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36DB" w:rsidRPr="008F697A" w:rsidRDefault="00C636DB" w:rsidP="000A7E3D">
      <w:pPr>
        <w:pStyle w:val="Titolo4"/>
        <w:rPr>
          <w:b/>
          <w:bCs/>
        </w:rPr>
      </w:pPr>
      <w:bookmarkStart w:id="0" w:name="_GoBack"/>
      <w:bookmarkEnd w:id="0"/>
      <w:r w:rsidRPr="008F697A">
        <w:rPr>
          <w:sz w:val="24"/>
          <w:szCs w:val="24"/>
        </w:rPr>
        <w:t xml:space="preserve">                 </w:t>
      </w:r>
      <w:r w:rsidR="00212956">
        <w:rPr>
          <w:sz w:val="24"/>
          <w:szCs w:val="24"/>
        </w:rPr>
        <w:tab/>
      </w:r>
      <w:r w:rsidR="00212956">
        <w:rPr>
          <w:sz w:val="24"/>
          <w:szCs w:val="24"/>
        </w:rPr>
        <w:tab/>
      </w:r>
      <w:r w:rsidR="00212956">
        <w:rPr>
          <w:sz w:val="24"/>
          <w:szCs w:val="24"/>
        </w:rPr>
        <w:tab/>
      </w:r>
    </w:p>
    <w:p w:rsidR="00C636DB" w:rsidRPr="008F697A" w:rsidRDefault="008325B9" w:rsidP="008325B9">
      <w:pPr>
        <w:ind w:left="3540" w:firstLine="708"/>
        <w:rPr>
          <w:b/>
        </w:rPr>
      </w:pPr>
      <w:r w:rsidRPr="008F697A">
        <w:tab/>
      </w:r>
      <w:r w:rsidRPr="008F697A">
        <w:tab/>
      </w:r>
      <w:r w:rsidRPr="008F697A">
        <w:tab/>
      </w:r>
      <w:r w:rsidRPr="008F697A">
        <w:tab/>
      </w:r>
      <w:r w:rsidRPr="008F697A">
        <w:tab/>
      </w:r>
      <w:r w:rsidRPr="008F697A">
        <w:tab/>
      </w:r>
      <w:r w:rsidRPr="008F697A">
        <w:tab/>
      </w:r>
    </w:p>
    <w:p w:rsidR="00C636DB" w:rsidRPr="008F697A" w:rsidRDefault="00C636DB" w:rsidP="00C636DB">
      <w:pPr>
        <w:jc w:val="center"/>
        <w:rPr>
          <w:b/>
        </w:rPr>
      </w:pPr>
    </w:p>
    <w:p w:rsidR="00E73445" w:rsidRPr="008F697A" w:rsidRDefault="00E73445" w:rsidP="00212956">
      <w:pPr>
        <w:ind w:left="3540"/>
      </w:pPr>
      <w:r w:rsidRPr="008F697A">
        <w:t>UNIONE DEI COMUNI DELLA VALLE USTICA</w:t>
      </w:r>
    </w:p>
    <w:p w:rsidR="00E73445" w:rsidRPr="008F697A" w:rsidRDefault="00E73445" w:rsidP="00E73445">
      <w:pPr>
        <w:jc w:val="center"/>
      </w:pPr>
      <w:r w:rsidRPr="008F697A">
        <w:t>CITTA’ METROPOLITANA DI ROMA CAPITALE</w:t>
      </w:r>
    </w:p>
    <w:p w:rsidR="00E73445" w:rsidRPr="008F697A" w:rsidRDefault="00E73445" w:rsidP="00E73445">
      <w:pPr>
        <w:jc w:val="center"/>
      </w:pPr>
      <w:proofErr w:type="gramStart"/>
      <w:r w:rsidRPr="008F697A">
        <w:t xml:space="preserve">( </w:t>
      </w:r>
      <w:proofErr w:type="spellStart"/>
      <w:r w:rsidRPr="008F697A">
        <w:t>Licenza</w:t>
      </w:r>
      <w:proofErr w:type="gramEnd"/>
      <w:r w:rsidRPr="008F697A">
        <w:t>,Mandela,Percile,Roccagiovine,Vicovaro</w:t>
      </w:r>
      <w:proofErr w:type="spellEnd"/>
      <w:r w:rsidRPr="008F697A">
        <w:t xml:space="preserve"> )</w:t>
      </w:r>
    </w:p>
    <w:p w:rsidR="00E73445" w:rsidRPr="008F697A" w:rsidRDefault="00E73445" w:rsidP="00E73445">
      <w:pPr>
        <w:jc w:val="center"/>
      </w:pPr>
      <w:r w:rsidRPr="008F697A">
        <w:t xml:space="preserve">Via delle scuole </w:t>
      </w:r>
      <w:proofErr w:type="gramStart"/>
      <w:r w:rsidRPr="008F697A">
        <w:t>1 ,</w:t>
      </w:r>
      <w:proofErr w:type="gramEnd"/>
      <w:r w:rsidRPr="008F697A">
        <w:t xml:space="preserve"> 00029 Vicovaro – Roma    C.F. e P.I. 06786251006</w:t>
      </w:r>
    </w:p>
    <w:p w:rsidR="00E73445" w:rsidRPr="008F697A" w:rsidRDefault="00E73445" w:rsidP="00E73445">
      <w:pPr>
        <w:jc w:val="center"/>
        <w:rPr>
          <w:lang w:val="fr-FR"/>
        </w:rPr>
      </w:pPr>
      <w:r w:rsidRPr="008F697A">
        <w:rPr>
          <w:lang w:val="fr-FR"/>
        </w:rPr>
        <w:t>Tel 0774 / 498002    fax 0774 / 498297</w:t>
      </w:r>
    </w:p>
    <w:p w:rsidR="00E73445" w:rsidRPr="008F697A" w:rsidRDefault="00E73445" w:rsidP="00E73445">
      <w:pPr>
        <w:rPr>
          <w:lang w:val="fr-FR"/>
        </w:rPr>
      </w:pPr>
    </w:p>
    <w:p w:rsidR="00E73445" w:rsidRPr="008F697A" w:rsidRDefault="00E73445" w:rsidP="00E73445">
      <w:pPr>
        <w:jc w:val="both"/>
        <w:rPr>
          <w:b/>
        </w:rPr>
      </w:pPr>
    </w:p>
    <w:p w:rsidR="00E73445" w:rsidRPr="008F697A" w:rsidRDefault="00E73445" w:rsidP="00E73445">
      <w:pPr>
        <w:jc w:val="both"/>
        <w:rPr>
          <w:b/>
        </w:rPr>
      </w:pPr>
      <w:r w:rsidRPr="008F697A">
        <w:rPr>
          <w:b/>
        </w:rPr>
        <w:t xml:space="preserve">“Avviso pubblico per l’affidamento di incarico di responsabilità area tecnica ai sensi delle disposizioni di cui all’art. 110, con particolare riferimento al comma 1, </w:t>
      </w:r>
      <w:proofErr w:type="spellStart"/>
      <w:r w:rsidRPr="008F697A">
        <w:rPr>
          <w:b/>
        </w:rPr>
        <w:t>D.Lgs</w:t>
      </w:r>
      <w:proofErr w:type="spellEnd"/>
      <w:r w:rsidRPr="008F697A">
        <w:rPr>
          <w:b/>
        </w:rPr>
        <w:t xml:space="preserve"> 267/00</w:t>
      </w:r>
      <w:proofErr w:type="gramStart"/>
      <w:r w:rsidRPr="008F697A">
        <w:rPr>
          <w:b/>
        </w:rPr>
        <w:t>”.</w:t>
      </w:r>
      <w:r w:rsidR="000B0F88" w:rsidRPr="008F697A">
        <w:rPr>
          <w:b/>
        </w:rPr>
        <w:t>In</w:t>
      </w:r>
      <w:proofErr w:type="gramEnd"/>
      <w:r w:rsidR="000B0F88" w:rsidRPr="008F697A">
        <w:rPr>
          <w:b/>
        </w:rPr>
        <w:t xml:space="preserve"> esecuzione della determinazione del Segretario </w:t>
      </w:r>
      <w:proofErr w:type="spellStart"/>
      <w:r w:rsidR="000B0F88" w:rsidRPr="008F697A">
        <w:rPr>
          <w:b/>
        </w:rPr>
        <w:t>unionale</w:t>
      </w:r>
      <w:proofErr w:type="spellEnd"/>
      <w:r w:rsidR="000B0F88" w:rsidRPr="008F697A">
        <w:rPr>
          <w:b/>
        </w:rPr>
        <w:t xml:space="preserve"> n.01/2024</w:t>
      </w:r>
      <w:r w:rsidR="00AC3713" w:rsidRPr="008F697A">
        <w:rPr>
          <w:b/>
        </w:rPr>
        <w:t>.Area di interesse è funzionari e elevate qualificazioni.</w:t>
      </w:r>
    </w:p>
    <w:p w:rsidR="00E73445" w:rsidRPr="008F697A" w:rsidRDefault="00E73445" w:rsidP="00E73445">
      <w:pPr>
        <w:jc w:val="center"/>
        <w:rPr>
          <w:b/>
        </w:rPr>
      </w:pPr>
    </w:p>
    <w:p w:rsidR="00E73445" w:rsidRPr="008F697A" w:rsidRDefault="00E73445" w:rsidP="00E73445">
      <w:pPr>
        <w:jc w:val="center"/>
        <w:rPr>
          <w:b/>
        </w:rPr>
      </w:pPr>
      <w:r w:rsidRPr="008F697A">
        <w:rPr>
          <w:b/>
        </w:rPr>
        <w:t xml:space="preserve">IL SEGRETARIO </w:t>
      </w:r>
    </w:p>
    <w:p w:rsidR="00E73445" w:rsidRPr="008F697A" w:rsidRDefault="00E73445" w:rsidP="00E73445">
      <w:r w:rsidRPr="008F697A">
        <w:t>VISTO il D.LGS 31 MARZO 2001, N. 165 E S.M.I.;</w:t>
      </w:r>
    </w:p>
    <w:p w:rsidR="00E73445" w:rsidRPr="008F697A" w:rsidRDefault="00E73445" w:rsidP="00E73445">
      <w:r w:rsidRPr="008F697A">
        <w:t xml:space="preserve">VISTO l’art. 110 del </w:t>
      </w:r>
      <w:proofErr w:type="spellStart"/>
      <w:r w:rsidRPr="008F697A">
        <w:t>D.Lgs.</w:t>
      </w:r>
      <w:proofErr w:type="spellEnd"/>
      <w:r w:rsidRPr="008F697A">
        <w:t xml:space="preserve"> 267/00 e </w:t>
      </w:r>
      <w:proofErr w:type="spellStart"/>
      <w:r w:rsidRPr="008F697A">
        <w:t>s.m.i.</w:t>
      </w:r>
      <w:proofErr w:type="spellEnd"/>
      <w:r w:rsidRPr="008F697A">
        <w:t>;</w:t>
      </w:r>
    </w:p>
    <w:p w:rsidR="00E73445" w:rsidRPr="008F697A" w:rsidRDefault="00E73445" w:rsidP="00E73445">
      <w:r w:rsidRPr="008F697A">
        <w:t>VISTO lo Statuto;</w:t>
      </w:r>
    </w:p>
    <w:p w:rsidR="00E73445" w:rsidRPr="008F697A" w:rsidRDefault="00E73445" w:rsidP="00E73445">
      <w:r w:rsidRPr="008F697A">
        <w:t>VISTO il vigente Regolamento degli Uffici e dei Servizi;</w:t>
      </w:r>
    </w:p>
    <w:p w:rsidR="00E73445" w:rsidRPr="008F697A" w:rsidRDefault="00E73445" w:rsidP="00E73445">
      <w:pPr>
        <w:jc w:val="both"/>
      </w:pPr>
      <w:r w:rsidRPr="008F697A">
        <w:t xml:space="preserve">CONSIDERATO che occorre continuare ad assicurare l’esigenza di ottenere funzioni specialistiche del responsabile dell’area tecnica in relazione agli innumerevoli adempimenti derivanti dalla gestione associata di funzioni, dalla gestione e specifico controllo del contratto di appalto di igiene urbana </w:t>
      </w:r>
      <w:r w:rsidR="000B0F88" w:rsidRPr="008F697A">
        <w:t xml:space="preserve">e del Servizio refezione scolastica </w:t>
      </w:r>
      <w:r w:rsidRPr="008F697A">
        <w:t>che i Comuni hanno com</w:t>
      </w:r>
      <w:r w:rsidR="00D956B6" w:rsidRPr="008F697A">
        <w:t xml:space="preserve">pletamente delegato all’Unione, </w:t>
      </w:r>
      <w:r w:rsidRPr="008F697A">
        <w:t xml:space="preserve">dagli adempimenti connessi alla </w:t>
      </w:r>
      <w:r w:rsidR="00212956">
        <w:t>centrale unica di committenza,</w:t>
      </w:r>
      <w:r w:rsidRPr="008F697A">
        <w:t>dall</w:t>
      </w:r>
      <w:r w:rsidR="000B0F88" w:rsidRPr="008F697A">
        <w:t xml:space="preserve">a previsione di </w:t>
      </w:r>
      <w:r w:rsidRPr="008F697A">
        <w:t>avvio</w:t>
      </w:r>
      <w:r w:rsidR="00D956B6" w:rsidRPr="008F697A">
        <w:t xml:space="preserve"> a settembre 2024</w:t>
      </w:r>
      <w:r w:rsidRPr="008F697A">
        <w:t xml:space="preserve"> del servizio </w:t>
      </w:r>
      <w:r w:rsidR="000B0F88" w:rsidRPr="008F697A">
        <w:t>di trasporto</w:t>
      </w:r>
      <w:r w:rsidRPr="008F697A">
        <w:t xml:space="preserve"> scolastic</w:t>
      </w:r>
      <w:r w:rsidR="000B0F88" w:rsidRPr="008F697A">
        <w:t>o</w:t>
      </w:r>
      <w:r w:rsidRPr="008F697A">
        <w:t xml:space="preserve"> in forma associata</w:t>
      </w:r>
      <w:r w:rsidR="00D956B6" w:rsidRPr="008F697A">
        <w:t xml:space="preserve"> con gestione del relativo appalto</w:t>
      </w:r>
      <w:r w:rsidRPr="008F697A">
        <w:t>.</w:t>
      </w:r>
    </w:p>
    <w:p w:rsidR="00E73445" w:rsidRPr="008F697A" w:rsidRDefault="00E73445" w:rsidP="00E73445"/>
    <w:p w:rsidR="00E73445" w:rsidRPr="008F697A" w:rsidRDefault="00E73445" w:rsidP="00E73445">
      <w:pPr>
        <w:jc w:val="center"/>
        <w:rPr>
          <w:b/>
        </w:rPr>
      </w:pPr>
      <w:r w:rsidRPr="008F697A">
        <w:rPr>
          <w:b/>
        </w:rPr>
        <w:t>RENDE NOTO CHE</w:t>
      </w:r>
    </w:p>
    <w:p w:rsidR="00E73445" w:rsidRPr="008F697A" w:rsidRDefault="00E73445" w:rsidP="00E73445">
      <w:pPr>
        <w:jc w:val="both"/>
      </w:pPr>
      <w:r w:rsidRPr="008F697A">
        <w:t xml:space="preserve">E’ indetta selezione pubblica per il conferimento dell’incarico di responsabile dell’ufficio tecnico </w:t>
      </w:r>
      <w:r w:rsidR="00D956B6" w:rsidRPr="008F697A">
        <w:t>Area funzionari e EQ</w:t>
      </w:r>
      <w:r w:rsidRPr="008F697A">
        <w:t xml:space="preserve"> con importo lordo, cassa ed IVA comprese se dovute, di euro 1</w:t>
      </w:r>
      <w:r w:rsidR="00720CA7" w:rsidRPr="008F697A">
        <w:t>6</w:t>
      </w:r>
      <w:r w:rsidRPr="008F697A">
        <w:t>.</w:t>
      </w:r>
      <w:r w:rsidR="00720CA7" w:rsidRPr="008F697A">
        <w:t>445</w:t>
      </w:r>
      <w:r w:rsidRPr="008F697A">
        <w:t xml:space="preserve">,00 </w:t>
      </w:r>
      <w:r w:rsidR="00720CA7" w:rsidRPr="008F697A">
        <w:t xml:space="preserve">lordi </w:t>
      </w:r>
      <w:r w:rsidRPr="008F697A">
        <w:t xml:space="preserve">annui,  con oneri previsti quale piano di fabbisogno di personale , in via continuativa nel Bilancio </w:t>
      </w:r>
      <w:r w:rsidR="000B0F88" w:rsidRPr="008F697A">
        <w:t>,</w:t>
      </w:r>
      <w:r w:rsidRPr="008F697A">
        <w:t xml:space="preserve"> nel DUP</w:t>
      </w:r>
      <w:r w:rsidR="000B0F88" w:rsidRPr="008F697A">
        <w:t xml:space="preserve"> e nel PIAO 2024/2026</w:t>
      </w:r>
      <w:r w:rsidRPr="008F697A">
        <w:t>.</w:t>
      </w:r>
      <w:r w:rsidR="00720CA7" w:rsidRPr="008F697A">
        <w:t xml:space="preserve">Nello specifico nella somma lorda indicata è compresa retribuzione di posizione annua di euro  2.902,25 ( derivanti da euro 9.500,00 lorde annue </w:t>
      </w:r>
      <w:proofErr w:type="spellStart"/>
      <w:r w:rsidR="00720CA7" w:rsidRPr="008F697A">
        <w:t>riproprozionate</w:t>
      </w:r>
      <w:proofErr w:type="spellEnd"/>
      <w:r w:rsidR="00720CA7" w:rsidRPr="008F697A">
        <w:t xml:space="preserve"> in base alle ore e erogate su 13 mensilità ) e eventuale indennità di risultato di euro lorde annue 725,56 calcolata sul 25% della retribuzione di posizione .</w:t>
      </w:r>
    </w:p>
    <w:p w:rsidR="00E73445" w:rsidRPr="008F697A" w:rsidRDefault="00E73445" w:rsidP="00E73445">
      <w:pPr>
        <w:jc w:val="both"/>
      </w:pPr>
      <w:r w:rsidRPr="008F697A">
        <w:t xml:space="preserve">Il </w:t>
      </w:r>
      <w:proofErr w:type="gramStart"/>
      <w:r w:rsidRPr="008F697A">
        <w:t>professionista ,</w:t>
      </w:r>
      <w:proofErr w:type="gramEnd"/>
      <w:r w:rsidR="00D956B6" w:rsidRPr="008F697A">
        <w:t xml:space="preserve"> </w:t>
      </w:r>
      <w:r w:rsidRPr="008F697A">
        <w:t xml:space="preserve">con inquadramento in </w:t>
      </w:r>
      <w:r w:rsidR="00AC3713" w:rsidRPr="008F697A">
        <w:t xml:space="preserve">ex </w:t>
      </w:r>
      <w:proofErr w:type="spellStart"/>
      <w:r w:rsidRPr="008F697A">
        <w:t>Cat</w:t>
      </w:r>
      <w:proofErr w:type="spellEnd"/>
      <w:r w:rsidRPr="008F697A">
        <w:t xml:space="preserve"> D1 mediante incarico part time inferiore al 50% </w:t>
      </w:r>
      <w:r w:rsidR="00720CA7" w:rsidRPr="008F697A">
        <w:t xml:space="preserve">( 11 ore settimanali ) </w:t>
      </w:r>
      <w:r w:rsidRPr="008F697A">
        <w:t xml:space="preserve">in proporzione oraria rispetto agli oneri derivanti ( con indennità di posizione attribuita previa pesatura nei limiti del budget complessivo sopra stanziati ) , dovrà prestare la sua opera  verosimilmente durante il giovedì e </w:t>
      </w:r>
      <w:proofErr w:type="spellStart"/>
      <w:r w:rsidRPr="008F697A">
        <w:t>martedi</w:t>
      </w:r>
      <w:proofErr w:type="spellEnd"/>
      <w:r w:rsidRPr="008F697A">
        <w:t>.</w:t>
      </w:r>
    </w:p>
    <w:p w:rsidR="00E73445" w:rsidRPr="008F697A" w:rsidRDefault="00E73445" w:rsidP="00E73445">
      <w:pPr>
        <w:jc w:val="both"/>
      </w:pPr>
      <w:r w:rsidRPr="008F697A">
        <w:t xml:space="preserve">L’incarico sarà di durata </w:t>
      </w:r>
      <w:proofErr w:type="gramStart"/>
      <w:r w:rsidRPr="008F697A">
        <w:t>triennale .</w:t>
      </w:r>
      <w:proofErr w:type="gramEnd"/>
    </w:p>
    <w:p w:rsidR="00952D55" w:rsidRPr="008F697A" w:rsidRDefault="00952D55" w:rsidP="00E73445">
      <w:pPr>
        <w:jc w:val="both"/>
      </w:pPr>
      <w:r w:rsidRPr="008F697A">
        <w:t xml:space="preserve">La procedura di cui all’art. 110 c. 1 non è una procedura concorsuale e non dà luogo ad alcun diritto in capo ai partecipanti essendo rimessa, per sua natura ed espressa previsione di legge, alla valutazione discrezionale del Presidente </w:t>
      </w:r>
      <w:proofErr w:type="gramStart"/>
      <w:r w:rsidRPr="008F697A">
        <w:t>dell’Unione .</w:t>
      </w:r>
      <w:proofErr w:type="gramEnd"/>
    </w:p>
    <w:p w:rsidR="00E243D1" w:rsidRPr="008F697A" w:rsidRDefault="00E73445" w:rsidP="00E73445">
      <w:pPr>
        <w:jc w:val="both"/>
      </w:pPr>
      <w:r w:rsidRPr="008F697A">
        <w:t xml:space="preserve">Gli interessati entro il </w:t>
      </w:r>
      <w:r w:rsidR="00D956B6" w:rsidRPr="008F697A">
        <w:t>15 giorni dalla pubblicazione sul “portale INPA”</w:t>
      </w:r>
      <w:r w:rsidRPr="008F697A">
        <w:t xml:space="preserve"> potranno presentare istanza corredata da curriculum vitae et studiorum. L’incarico sarà assegnato a laureati in ingegneria o </w:t>
      </w:r>
      <w:proofErr w:type="spellStart"/>
      <w:proofErr w:type="gramStart"/>
      <w:r w:rsidRPr="008F697A">
        <w:t>architettura,con</w:t>
      </w:r>
      <w:proofErr w:type="spellEnd"/>
      <w:proofErr w:type="gramEnd"/>
      <w:r w:rsidRPr="008F697A">
        <w:t xml:space="preserve"> particolare e </w:t>
      </w:r>
      <w:r w:rsidRPr="008F697A">
        <w:rPr>
          <w:u w:val="single"/>
        </w:rPr>
        <w:t>comprovata esperienza nel settore del ciclo dei rifiuti e degli appalti pubblici ( affidamento e gestione )</w:t>
      </w:r>
      <w:r w:rsidRPr="008F697A">
        <w:t xml:space="preserve"> fiduciariamente anche in presenza di una sola </w:t>
      </w:r>
      <w:r w:rsidR="00E243D1" w:rsidRPr="008F697A">
        <w:t>istanza</w:t>
      </w:r>
      <w:r w:rsidRPr="008F697A">
        <w:t xml:space="preserve">. </w:t>
      </w:r>
    </w:p>
    <w:p w:rsidR="00E73445" w:rsidRPr="008F697A" w:rsidRDefault="00E243D1" w:rsidP="00E73445">
      <w:pPr>
        <w:jc w:val="both"/>
      </w:pPr>
      <w:r w:rsidRPr="008F697A">
        <w:t>I</w:t>
      </w:r>
      <w:r w:rsidR="00E73445" w:rsidRPr="008F697A">
        <w:t>l presente avviso potrà essere revocato in ogni tempo senza far sorgere diritti ad indennità, danni risarcimenti ad insindacabile giudizio dell’Amministrazione senza comportare automatiche assegnazioni.</w:t>
      </w:r>
    </w:p>
    <w:p w:rsidR="00E73445" w:rsidRPr="008F697A" w:rsidRDefault="00E73445" w:rsidP="00E73445">
      <w:pPr>
        <w:jc w:val="both"/>
      </w:pPr>
      <w:r w:rsidRPr="008F697A">
        <w:lastRenderedPageBreak/>
        <w:t xml:space="preserve">Ove l’Amministrazione, ad insindacabile giudizio, decidesse in vigenza dell’incarico di dar seguito a convenzionamento con altra Amministrazione, Unione dei Comuni, Unione Montana o altra forma associativa per la gestione sovracomunale di funzioni o per l’attuazione della legge 148/2011 e </w:t>
      </w:r>
      <w:proofErr w:type="spellStart"/>
      <w:r w:rsidRPr="008F697A">
        <w:t>ss.mm.ii</w:t>
      </w:r>
      <w:proofErr w:type="spellEnd"/>
      <w:r w:rsidRPr="008F697A">
        <w:t xml:space="preserve">. </w:t>
      </w:r>
      <w:r w:rsidR="00E243D1" w:rsidRPr="008F697A">
        <w:t>o per gestione di analoghe funzioni rispetto a quelle odiernamente richieste l</w:t>
      </w:r>
      <w:r w:rsidRPr="008F697A">
        <w:t>’incarico scadrà anticipatamente previo preavviso di giorni 15 all’interessato senza far sorgere diritti ad indennità, danni, risarcimenti, indennizzi.</w:t>
      </w:r>
    </w:p>
    <w:p w:rsidR="00E73445" w:rsidRPr="008F697A" w:rsidRDefault="00E73445" w:rsidP="00E73445">
      <w:pPr>
        <w:jc w:val="both"/>
        <w:rPr>
          <w:b/>
        </w:rPr>
      </w:pPr>
      <w:r w:rsidRPr="008F697A">
        <w:rPr>
          <w:b/>
        </w:rPr>
        <w:t>REQUISITI RICHIESTI INDISPENSABILI PER L’AMMISSIONE ALLA SELEZIONE:</w:t>
      </w:r>
    </w:p>
    <w:p w:rsidR="00E73445" w:rsidRPr="008F697A" w:rsidRDefault="00E73445" w:rsidP="00E73445">
      <w:pPr>
        <w:numPr>
          <w:ilvl w:val="0"/>
          <w:numId w:val="3"/>
        </w:numPr>
        <w:spacing w:after="200" w:line="276" w:lineRule="auto"/>
        <w:jc w:val="both"/>
      </w:pPr>
      <w:r w:rsidRPr="008F697A">
        <w:rPr>
          <w:b/>
        </w:rPr>
        <w:t>REQUISITI GENERALI</w:t>
      </w:r>
      <w:r w:rsidRPr="008F697A">
        <w:t>:</w:t>
      </w:r>
    </w:p>
    <w:p w:rsidR="00E73445" w:rsidRPr="008F697A" w:rsidRDefault="00E73445" w:rsidP="00E73445">
      <w:pPr>
        <w:numPr>
          <w:ilvl w:val="0"/>
          <w:numId w:val="4"/>
        </w:numPr>
        <w:spacing w:after="200" w:line="276" w:lineRule="auto"/>
        <w:jc w:val="both"/>
      </w:pPr>
      <w:r w:rsidRPr="008F697A">
        <w:t xml:space="preserve">Cittadinanza italiana, salve le equiparazioni stabilite dalle leggi vigenti, ovvero cittadinanza di Stato membro dell’Unione Europea. I cittadini degli Stati membri dell’Unione Europea possono accedere a parità di requisiti </w:t>
      </w:r>
      <w:proofErr w:type="spellStart"/>
      <w:r w:rsidRPr="008F697A">
        <w:t>purchè</w:t>
      </w:r>
      <w:proofErr w:type="spellEnd"/>
      <w:r w:rsidRPr="008F697A">
        <w:t xml:space="preserve"> abbiano un’adeguata conoscenza della lingua italiana da accertare nel corso dello svolgimento delle prove. L’equiparazione dei titoli di studio è effettuata in base alle vigenti disposizioni di legge e regolamentari. Devono altresì godere dei diritti civili e politici anche negli Stati di appartenenza o provenienza;</w:t>
      </w:r>
    </w:p>
    <w:p w:rsidR="00E73445" w:rsidRPr="008F697A" w:rsidRDefault="00E73445" w:rsidP="00E73445">
      <w:pPr>
        <w:numPr>
          <w:ilvl w:val="0"/>
          <w:numId w:val="4"/>
        </w:numPr>
        <w:spacing w:after="200" w:line="276" w:lineRule="auto"/>
        <w:jc w:val="both"/>
      </w:pPr>
      <w:r w:rsidRPr="008F697A">
        <w:t>Idoneità fisica all’impiego;</w:t>
      </w:r>
    </w:p>
    <w:p w:rsidR="00E73445" w:rsidRPr="008F697A" w:rsidRDefault="00E73445" w:rsidP="00E73445">
      <w:pPr>
        <w:numPr>
          <w:ilvl w:val="0"/>
          <w:numId w:val="4"/>
        </w:numPr>
        <w:spacing w:after="200" w:line="276" w:lineRule="auto"/>
        <w:jc w:val="both"/>
      </w:pPr>
      <w:r w:rsidRPr="008F697A">
        <w:t>Non essere esclusi dall’elettorato politico attivo né aver subito condanne penali che precludano la costituzione di rapporto di pubblico impiego o la capacità di contrattare con la P.A.;</w:t>
      </w:r>
    </w:p>
    <w:p w:rsidR="00E73445" w:rsidRPr="008F697A" w:rsidRDefault="00E73445" w:rsidP="00E73445">
      <w:pPr>
        <w:numPr>
          <w:ilvl w:val="0"/>
          <w:numId w:val="4"/>
        </w:numPr>
        <w:spacing w:after="200" w:line="276" w:lineRule="auto"/>
        <w:jc w:val="both"/>
      </w:pPr>
      <w:r w:rsidRPr="008F697A">
        <w:t>Non essere stati destituiti dall’impiego, dichiarati decaduti, dispensati ovvero licenziati disciplinarmente da una pubblica amministrazione;</w:t>
      </w:r>
    </w:p>
    <w:p w:rsidR="00E73445" w:rsidRPr="008F697A" w:rsidRDefault="00952D55" w:rsidP="00E73445">
      <w:pPr>
        <w:numPr>
          <w:ilvl w:val="0"/>
          <w:numId w:val="4"/>
        </w:numPr>
        <w:spacing w:after="200" w:line="276" w:lineRule="auto"/>
        <w:jc w:val="both"/>
      </w:pPr>
      <w:r w:rsidRPr="008F697A">
        <w:rPr>
          <w:color w:val="000000"/>
        </w:rPr>
        <w:t>età non inferiore ad anni 18 e non superiore a quella prevista dalle leggi vigenti per il pensionamento</w:t>
      </w:r>
      <w:r w:rsidR="00E73445" w:rsidRPr="008F697A">
        <w:t>.</w:t>
      </w:r>
    </w:p>
    <w:p w:rsidR="00952D55" w:rsidRPr="008F697A" w:rsidRDefault="00952D55" w:rsidP="00952D55">
      <w:pPr>
        <w:pStyle w:val="Paragrafoelenco"/>
        <w:numPr>
          <w:ilvl w:val="0"/>
          <w:numId w:val="4"/>
        </w:numPr>
        <w:autoSpaceDE w:val="0"/>
        <w:adjustRightInd w:val="0"/>
        <w:jc w:val="both"/>
        <w:rPr>
          <w:color w:val="000000"/>
        </w:rPr>
      </w:pPr>
      <w:r w:rsidRPr="008F697A">
        <w:rPr>
          <w:color w:val="000000"/>
        </w:rPr>
        <w:t>Non possono partecipare alla selezione coloro che:</w:t>
      </w:r>
    </w:p>
    <w:p w:rsidR="00952D55" w:rsidRPr="008F697A" w:rsidRDefault="00952D55" w:rsidP="00952D55">
      <w:pPr>
        <w:pStyle w:val="Paragrafoelenco"/>
        <w:autoSpaceDE w:val="0"/>
        <w:adjustRightInd w:val="0"/>
        <w:ind w:left="1080"/>
        <w:jc w:val="both"/>
        <w:rPr>
          <w:color w:val="000000"/>
        </w:rPr>
      </w:pPr>
      <w:r w:rsidRPr="008F697A">
        <w:rPr>
          <w:color w:val="000000"/>
        </w:rPr>
        <w:t>abbiano riportato condanne penali che impediscano, ai sensi delle vigenti disposizioni in materia, la costituzione del rapporto d’impiego con la Pubblica Amministrazione;</w:t>
      </w:r>
    </w:p>
    <w:p w:rsidR="00952D55" w:rsidRPr="008F697A" w:rsidRDefault="00952D55" w:rsidP="00952D55">
      <w:pPr>
        <w:pStyle w:val="Paragrafoelenco"/>
        <w:autoSpaceDE w:val="0"/>
        <w:adjustRightInd w:val="0"/>
        <w:ind w:left="1080"/>
        <w:jc w:val="both"/>
        <w:rPr>
          <w:color w:val="000000"/>
        </w:rPr>
      </w:pPr>
      <w:r w:rsidRPr="008F697A">
        <w:rPr>
          <w:color w:val="000000"/>
        </w:rPr>
        <w:t>abbiano procedimenti penali in corso e siano stati interdetti o sottoposti a misure cautelari che escludono, secondo le disposizioni vigenti, dalla nomina agli impieghi presso gli enti locali;</w:t>
      </w:r>
    </w:p>
    <w:p w:rsidR="00952D55" w:rsidRPr="008F697A" w:rsidRDefault="00952D55" w:rsidP="00952D55">
      <w:pPr>
        <w:pStyle w:val="Paragrafoelenco"/>
        <w:autoSpaceDE w:val="0"/>
        <w:adjustRightInd w:val="0"/>
        <w:ind w:left="1080"/>
        <w:jc w:val="both"/>
        <w:rPr>
          <w:color w:val="000000"/>
        </w:rPr>
      </w:pPr>
      <w:r w:rsidRPr="008F697A">
        <w:rPr>
          <w:color w:val="000000"/>
        </w:rPr>
        <w:t>siano stati destituiti o dispensati dall’impiego presso una Pubblica Amministrazione per persistente ed insufficiente rendimento, ovvero non essere stati dichiarati decaduti da un impiego statale.</w:t>
      </w:r>
    </w:p>
    <w:p w:rsidR="00952D55" w:rsidRPr="008F697A" w:rsidRDefault="00952D55" w:rsidP="00952D55">
      <w:pPr>
        <w:spacing w:after="200" w:line="276" w:lineRule="auto"/>
        <w:ind w:left="1080"/>
        <w:jc w:val="both"/>
      </w:pPr>
    </w:p>
    <w:p w:rsidR="00E73445" w:rsidRPr="008F697A" w:rsidRDefault="00E73445" w:rsidP="00E73445">
      <w:pPr>
        <w:numPr>
          <w:ilvl w:val="0"/>
          <w:numId w:val="3"/>
        </w:numPr>
        <w:spacing w:after="200" w:line="276" w:lineRule="auto"/>
        <w:jc w:val="both"/>
        <w:rPr>
          <w:b/>
        </w:rPr>
      </w:pPr>
      <w:r w:rsidRPr="008F697A">
        <w:rPr>
          <w:b/>
        </w:rPr>
        <w:t>REQUISITI SPECIFICI DI AMMISSIONE:</w:t>
      </w:r>
    </w:p>
    <w:p w:rsidR="00E73445" w:rsidRPr="008F697A" w:rsidRDefault="00E73445" w:rsidP="0047558B">
      <w:pPr>
        <w:spacing w:after="200" w:line="276" w:lineRule="auto"/>
        <w:jc w:val="both"/>
      </w:pPr>
      <w:r w:rsidRPr="008F697A">
        <w:rPr>
          <w:b/>
        </w:rPr>
        <w:t>Possesso di uno dei seguenti titoli di studio</w:t>
      </w:r>
      <w:r w:rsidRPr="008F697A">
        <w:t>:</w:t>
      </w:r>
    </w:p>
    <w:p w:rsidR="00E73445" w:rsidRPr="008F697A" w:rsidRDefault="0047558B" w:rsidP="00E73445">
      <w:pPr>
        <w:ind w:left="420"/>
        <w:jc w:val="both"/>
      </w:pPr>
      <w:r w:rsidRPr="008F697A">
        <w:t>D</w:t>
      </w:r>
      <w:r w:rsidR="00E73445" w:rsidRPr="008F697A">
        <w:t>iploma di laurea in Ingegneria (di durata quinquennale nel precedente ordinamento universitario) e/o Diploma di Laurea in Architettura (di durata quinquennale nel precedente ordinamento universitario)</w:t>
      </w:r>
      <w:r w:rsidRPr="008F697A">
        <w:t xml:space="preserve"> di complessiva durata quinquennale</w:t>
      </w:r>
      <w:r w:rsidR="00E73445" w:rsidRPr="008F697A">
        <w:t>;</w:t>
      </w:r>
    </w:p>
    <w:p w:rsidR="009D22CB" w:rsidRPr="008F697A" w:rsidRDefault="009D22CB" w:rsidP="00E73445">
      <w:pPr>
        <w:ind w:left="420"/>
        <w:jc w:val="both"/>
        <w:rPr>
          <w:b/>
        </w:rPr>
      </w:pPr>
    </w:p>
    <w:p w:rsidR="009D22CB" w:rsidRPr="008F697A" w:rsidRDefault="009D22CB" w:rsidP="009D22CB">
      <w:pPr>
        <w:autoSpaceDE w:val="0"/>
        <w:autoSpaceDN w:val="0"/>
        <w:adjustRightInd w:val="0"/>
        <w:jc w:val="both"/>
        <w:rPr>
          <w:color w:val="000000"/>
        </w:rPr>
      </w:pPr>
      <w:r w:rsidRPr="008F697A">
        <w:rPr>
          <w:b/>
          <w:color w:val="000000"/>
        </w:rPr>
        <w:t>Competenze richieste dal ruolo. Il ruolo richiede le seguenti conoscenze tecniche</w:t>
      </w:r>
      <w:r w:rsidRPr="008F697A">
        <w:rPr>
          <w:color w:val="000000"/>
        </w:rPr>
        <w:t>:</w:t>
      </w:r>
    </w:p>
    <w:p w:rsidR="009D22CB" w:rsidRPr="008F697A" w:rsidRDefault="009D22CB" w:rsidP="009D22CB">
      <w:pPr>
        <w:autoSpaceDE w:val="0"/>
        <w:autoSpaceDN w:val="0"/>
        <w:adjustRightInd w:val="0"/>
        <w:jc w:val="both"/>
        <w:rPr>
          <w:color w:val="000000"/>
        </w:rPr>
      </w:pPr>
      <w:r w:rsidRPr="008F697A">
        <w:rPr>
          <w:color w:val="000000"/>
        </w:rPr>
        <w:t>- legislazione amministrativa concernente l’attività degli Enti Locali (</w:t>
      </w:r>
      <w:proofErr w:type="spellStart"/>
      <w:r w:rsidRPr="008F697A">
        <w:rPr>
          <w:color w:val="000000"/>
        </w:rPr>
        <w:t>D.Lgs.</w:t>
      </w:r>
      <w:proofErr w:type="spellEnd"/>
      <w:r w:rsidRPr="008F697A">
        <w:rPr>
          <w:color w:val="000000"/>
        </w:rPr>
        <w:t xml:space="preserve"> n. 267/2000 e</w:t>
      </w:r>
    </w:p>
    <w:p w:rsidR="009D22CB" w:rsidRPr="008F697A" w:rsidRDefault="009D22CB" w:rsidP="009D22CB">
      <w:pPr>
        <w:autoSpaceDE w:val="0"/>
        <w:autoSpaceDN w:val="0"/>
        <w:adjustRightInd w:val="0"/>
        <w:jc w:val="both"/>
        <w:rPr>
          <w:color w:val="000000"/>
        </w:rPr>
      </w:pPr>
      <w:r w:rsidRPr="008F697A">
        <w:rPr>
          <w:color w:val="000000"/>
        </w:rPr>
        <w:t>successive modifiche e integrazioni);</w:t>
      </w:r>
    </w:p>
    <w:p w:rsidR="009D22CB" w:rsidRPr="008F697A" w:rsidRDefault="009D22CB" w:rsidP="009D22CB">
      <w:pPr>
        <w:autoSpaceDE w:val="0"/>
        <w:autoSpaceDN w:val="0"/>
        <w:adjustRightInd w:val="0"/>
        <w:jc w:val="both"/>
        <w:rPr>
          <w:color w:val="000000"/>
        </w:rPr>
      </w:pPr>
      <w:r w:rsidRPr="008F697A">
        <w:rPr>
          <w:color w:val="000000"/>
        </w:rPr>
        <w:lastRenderedPageBreak/>
        <w:t>- nozioni in materia di privacy, trasparenza, accesso agli atti, accesso civico e accesso</w:t>
      </w:r>
    </w:p>
    <w:p w:rsidR="009D22CB" w:rsidRPr="008F697A" w:rsidRDefault="009D22CB" w:rsidP="009D22CB">
      <w:pPr>
        <w:autoSpaceDE w:val="0"/>
        <w:autoSpaceDN w:val="0"/>
        <w:adjustRightInd w:val="0"/>
        <w:jc w:val="both"/>
        <w:rPr>
          <w:color w:val="000000"/>
        </w:rPr>
      </w:pPr>
      <w:r w:rsidRPr="008F697A">
        <w:rPr>
          <w:color w:val="000000"/>
        </w:rPr>
        <w:t>generalizzato;</w:t>
      </w:r>
    </w:p>
    <w:p w:rsidR="009D22CB" w:rsidRPr="008F697A" w:rsidRDefault="009D22CB" w:rsidP="009D22CB">
      <w:pPr>
        <w:autoSpaceDE w:val="0"/>
        <w:autoSpaceDN w:val="0"/>
        <w:adjustRightInd w:val="0"/>
        <w:jc w:val="both"/>
        <w:rPr>
          <w:color w:val="000000"/>
        </w:rPr>
      </w:pPr>
      <w:r w:rsidRPr="008F697A">
        <w:rPr>
          <w:color w:val="000000"/>
        </w:rPr>
        <w:t>- codice di comportamento dei dipendenti pubblici;</w:t>
      </w:r>
    </w:p>
    <w:p w:rsidR="009D22CB" w:rsidRPr="008F697A" w:rsidRDefault="009D22CB" w:rsidP="009D22CB">
      <w:pPr>
        <w:autoSpaceDE w:val="0"/>
        <w:autoSpaceDN w:val="0"/>
        <w:adjustRightInd w:val="0"/>
        <w:jc w:val="both"/>
        <w:rPr>
          <w:color w:val="000000"/>
        </w:rPr>
      </w:pPr>
      <w:r w:rsidRPr="008F697A">
        <w:rPr>
          <w:color w:val="000000"/>
        </w:rPr>
        <w:t xml:space="preserve">- gestione appalti e codice di cui al </w:t>
      </w:r>
      <w:proofErr w:type="spellStart"/>
      <w:r w:rsidRPr="008F697A">
        <w:rPr>
          <w:color w:val="000000"/>
        </w:rPr>
        <w:t>D.lvo</w:t>
      </w:r>
      <w:proofErr w:type="spellEnd"/>
      <w:r w:rsidRPr="008F697A">
        <w:rPr>
          <w:color w:val="000000"/>
        </w:rPr>
        <w:t xml:space="preserve"> n.36/2023;</w:t>
      </w:r>
    </w:p>
    <w:p w:rsidR="008F697A" w:rsidRPr="008F697A" w:rsidRDefault="009D22CB" w:rsidP="009D22CB">
      <w:pPr>
        <w:autoSpaceDE w:val="0"/>
        <w:autoSpaceDN w:val="0"/>
        <w:adjustRightInd w:val="0"/>
        <w:jc w:val="both"/>
        <w:rPr>
          <w:color w:val="000000"/>
        </w:rPr>
      </w:pPr>
      <w:r w:rsidRPr="008F697A">
        <w:rPr>
          <w:color w:val="000000"/>
        </w:rPr>
        <w:t>-</w:t>
      </w:r>
      <w:r w:rsidR="0047558B" w:rsidRPr="008F697A">
        <w:rPr>
          <w:color w:val="000000"/>
        </w:rPr>
        <w:t xml:space="preserve"> specialistica conoscenza della </w:t>
      </w:r>
      <w:r w:rsidRPr="008F697A">
        <w:rPr>
          <w:color w:val="000000"/>
        </w:rPr>
        <w:t>gestione ciclo dei rifiuti</w:t>
      </w:r>
    </w:p>
    <w:p w:rsidR="009D22CB" w:rsidRPr="008F697A" w:rsidRDefault="008F697A" w:rsidP="009D22CB">
      <w:pPr>
        <w:autoSpaceDE w:val="0"/>
        <w:autoSpaceDN w:val="0"/>
        <w:adjustRightInd w:val="0"/>
        <w:jc w:val="both"/>
        <w:rPr>
          <w:color w:val="000000"/>
        </w:rPr>
      </w:pPr>
      <w:r w:rsidRPr="008F697A">
        <w:rPr>
          <w:color w:val="000000"/>
        </w:rPr>
        <w:t>- conoscenza nella gestione</w:t>
      </w:r>
      <w:r w:rsidR="009D22CB" w:rsidRPr="008F697A">
        <w:rPr>
          <w:color w:val="000000"/>
        </w:rPr>
        <w:t xml:space="preserve"> mensa</w:t>
      </w:r>
      <w:r w:rsidRPr="008F697A">
        <w:rPr>
          <w:color w:val="000000"/>
        </w:rPr>
        <w:t xml:space="preserve"> </w:t>
      </w:r>
      <w:proofErr w:type="gramStart"/>
      <w:r w:rsidRPr="008F697A">
        <w:rPr>
          <w:color w:val="000000"/>
        </w:rPr>
        <w:t>scolastica</w:t>
      </w:r>
      <w:r w:rsidR="009D22CB" w:rsidRPr="008F697A">
        <w:rPr>
          <w:color w:val="000000"/>
        </w:rPr>
        <w:t xml:space="preserve"> ,</w:t>
      </w:r>
      <w:proofErr w:type="gramEnd"/>
      <w:r w:rsidR="009D22CB" w:rsidRPr="008F697A">
        <w:rPr>
          <w:color w:val="000000"/>
        </w:rPr>
        <w:t xml:space="preserve"> scuolabus . </w:t>
      </w:r>
    </w:p>
    <w:p w:rsidR="009D22CB" w:rsidRPr="008F697A" w:rsidRDefault="009D22CB" w:rsidP="009D22CB">
      <w:pPr>
        <w:autoSpaceDE w:val="0"/>
        <w:autoSpaceDN w:val="0"/>
        <w:adjustRightInd w:val="0"/>
        <w:jc w:val="both"/>
        <w:rPr>
          <w:color w:val="000000"/>
        </w:rPr>
      </w:pPr>
    </w:p>
    <w:p w:rsidR="009D22CB" w:rsidRPr="008F697A" w:rsidRDefault="009D22CB" w:rsidP="009D22CB">
      <w:pPr>
        <w:autoSpaceDE w:val="0"/>
        <w:autoSpaceDN w:val="0"/>
        <w:adjustRightInd w:val="0"/>
        <w:jc w:val="both"/>
      </w:pPr>
      <w:r w:rsidRPr="008F697A">
        <w:t>Le mansioni del profilo sono quelle previste dall’allegato a) al contratto collettivo nazionale di lavoro del 21 maggio 2018 come modificato dal contratto collettivo nazionale del comparto Regioni ed Enti Locali 16.11.2023.</w:t>
      </w:r>
    </w:p>
    <w:p w:rsidR="009D22CB" w:rsidRPr="008F697A" w:rsidRDefault="009D22CB" w:rsidP="009D22CB">
      <w:pPr>
        <w:autoSpaceDE w:val="0"/>
        <w:autoSpaceDN w:val="0"/>
        <w:adjustRightInd w:val="0"/>
        <w:jc w:val="both"/>
        <w:rPr>
          <w:color w:val="000000"/>
        </w:rPr>
      </w:pPr>
    </w:p>
    <w:p w:rsidR="009D22CB" w:rsidRPr="008F697A" w:rsidRDefault="009D22CB" w:rsidP="00E73445">
      <w:pPr>
        <w:ind w:left="420"/>
        <w:jc w:val="both"/>
        <w:rPr>
          <w:b/>
        </w:rPr>
      </w:pPr>
    </w:p>
    <w:p w:rsidR="00E73445" w:rsidRPr="008F697A" w:rsidRDefault="00E73445" w:rsidP="00E73445">
      <w:pPr>
        <w:ind w:left="420"/>
        <w:jc w:val="both"/>
        <w:rPr>
          <w:b/>
        </w:rPr>
      </w:pPr>
      <w:r w:rsidRPr="008F697A">
        <w:rPr>
          <w:b/>
        </w:rPr>
        <w:t>MODALITA’ DI ADESIONE:</w:t>
      </w:r>
    </w:p>
    <w:p w:rsidR="00113277" w:rsidRPr="008F697A" w:rsidRDefault="00113277" w:rsidP="00113277">
      <w:pPr>
        <w:autoSpaceDE w:val="0"/>
        <w:autoSpaceDN w:val="0"/>
        <w:adjustRightInd w:val="0"/>
        <w:jc w:val="both"/>
        <w:rPr>
          <w:color w:val="000000"/>
        </w:rPr>
      </w:pPr>
      <w:r w:rsidRPr="008F697A">
        <w:rPr>
          <w:color w:val="000000"/>
        </w:rPr>
        <w:t xml:space="preserve">Coloro che intendono partecipare alla selezione dovranno presentare domanda, debitamente sottoscritta, </w:t>
      </w:r>
      <w:r w:rsidR="008F697A">
        <w:rPr>
          <w:color w:val="000000"/>
        </w:rPr>
        <w:t>seco</w:t>
      </w:r>
      <w:r w:rsidRPr="008F697A">
        <w:rPr>
          <w:color w:val="000000"/>
        </w:rPr>
        <w:t xml:space="preserve">ndo lo schema allegato al presente avviso attraverso il Portale del reclutamento </w:t>
      </w:r>
      <w:proofErr w:type="spellStart"/>
      <w:r w:rsidRPr="008F697A">
        <w:rPr>
          <w:b/>
          <w:color w:val="000000"/>
        </w:rPr>
        <w:t>InPA</w:t>
      </w:r>
      <w:proofErr w:type="spellEnd"/>
      <w:r w:rsidRPr="008F697A">
        <w:rPr>
          <w:color w:val="000000"/>
        </w:rPr>
        <w:t>.</w:t>
      </w:r>
    </w:p>
    <w:p w:rsidR="00113277" w:rsidRPr="008F697A" w:rsidRDefault="00113277" w:rsidP="00113277">
      <w:pPr>
        <w:autoSpaceDE w:val="0"/>
        <w:autoSpaceDN w:val="0"/>
        <w:adjustRightInd w:val="0"/>
        <w:jc w:val="both"/>
        <w:rPr>
          <w:color w:val="000000"/>
        </w:rPr>
      </w:pPr>
      <w:r w:rsidRPr="008F697A">
        <w:rPr>
          <w:color w:val="000000"/>
        </w:rPr>
        <w:t>Alla domanda dovrà essere allegato a pena di esclusione un curriculum formativo e professionale dettagliato, datato e sottoscritto, e la fotocopia di un documento di identità.</w:t>
      </w:r>
    </w:p>
    <w:p w:rsidR="00113277" w:rsidRPr="008F697A" w:rsidRDefault="00113277" w:rsidP="00113277">
      <w:pPr>
        <w:autoSpaceDE w:val="0"/>
        <w:autoSpaceDN w:val="0"/>
        <w:adjustRightInd w:val="0"/>
        <w:jc w:val="both"/>
        <w:rPr>
          <w:color w:val="000000"/>
        </w:rPr>
      </w:pPr>
      <w:r w:rsidRPr="008F697A">
        <w:rPr>
          <w:color w:val="000000"/>
        </w:rPr>
        <w:t>Nel caso di inoltro della domanda con schema diverso il candidato dovrà dichiarare sotto la propria responsabilità, ai sensi degli artt. 46 e 47 del D.P.R. 445/2000 e consapevole delle sanzioni previste dall’art. 76 del medesimo decreto, il possesso di tutti i requisiti previsti dall’avviso.</w:t>
      </w:r>
    </w:p>
    <w:p w:rsidR="00113277" w:rsidRPr="008F697A" w:rsidRDefault="00113277" w:rsidP="00113277">
      <w:pPr>
        <w:autoSpaceDE w:val="0"/>
        <w:autoSpaceDN w:val="0"/>
        <w:adjustRightInd w:val="0"/>
        <w:jc w:val="both"/>
        <w:rPr>
          <w:b/>
          <w:color w:val="000000"/>
          <w:u w:val="single"/>
        </w:rPr>
      </w:pPr>
      <w:r w:rsidRPr="008F697A">
        <w:rPr>
          <w:b/>
          <w:color w:val="000000"/>
          <w:u w:val="single"/>
        </w:rPr>
        <w:t xml:space="preserve">Non saranno prese in considerazione domande presentate con modalità diverse dal portale per il reclutamento </w:t>
      </w:r>
      <w:proofErr w:type="spellStart"/>
      <w:r w:rsidRPr="008F697A">
        <w:rPr>
          <w:b/>
          <w:color w:val="000000"/>
          <w:u w:val="single"/>
        </w:rPr>
        <w:t>InPA</w:t>
      </w:r>
      <w:proofErr w:type="spellEnd"/>
      <w:r w:rsidRPr="008F697A">
        <w:rPr>
          <w:b/>
          <w:color w:val="000000"/>
          <w:u w:val="single"/>
        </w:rPr>
        <w:t xml:space="preserve"> accessibile dal seguente link: </w:t>
      </w:r>
      <w:r w:rsidRPr="008F697A">
        <w:rPr>
          <w:b/>
        </w:rPr>
        <w:t>https</w:t>
      </w:r>
      <w:r w:rsidR="008A4255" w:rsidRPr="008F697A">
        <w:rPr>
          <w:b/>
        </w:rPr>
        <w:t>://www.inpa.gov.it</w:t>
      </w:r>
    </w:p>
    <w:p w:rsidR="00113277" w:rsidRPr="008F697A" w:rsidRDefault="00113277" w:rsidP="00E73445">
      <w:pPr>
        <w:ind w:left="420"/>
        <w:jc w:val="both"/>
      </w:pPr>
    </w:p>
    <w:p w:rsidR="00E73445" w:rsidRPr="008F697A" w:rsidRDefault="00E73445" w:rsidP="00E73445">
      <w:pPr>
        <w:ind w:left="420"/>
        <w:jc w:val="both"/>
        <w:rPr>
          <w:b/>
        </w:rPr>
      </w:pPr>
      <w:r w:rsidRPr="008F697A">
        <w:rPr>
          <w:b/>
        </w:rPr>
        <w:t>Esame delle domande, individuazione del soggetto prescelto:</w:t>
      </w:r>
    </w:p>
    <w:p w:rsidR="00E73445" w:rsidRPr="008F697A" w:rsidRDefault="00E73445" w:rsidP="00E73445">
      <w:pPr>
        <w:ind w:left="420"/>
        <w:jc w:val="both"/>
      </w:pPr>
      <w:r w:rsidRPr="008F697A">
        <w:t>Le domande pervenute saranno esaminate ai fini della verifica e correttezza e completezza delle stesse della sussistenza dei requisiti richiesti.</w:t>
      </w:r>
    </w:p>
    <w:p w:rsidR="00E73445" w:rsidRPr="008F697A" w:rsidRDefault="00E73445" w:rsidP="00E73445">
      <w:pPr>
        <w:ind w:left="420"/>
        <w:jc w:val="both"/>
      </w:pPr>
      <w:r w:rsidRPr="008F697A">
        <w:t xml:space="preserve">La nomina del soggetto prescelto verrà effettuata con Decreto previa individuazione effettuata dal Presidente pro </w:t>
      </w:r>
      <w:proofErr w:type="gramStart"/>
      <w:r w:rsidRPr="008F697A">
        <w:t>tempore .</w:t>
      </w:r>
      <w:proofErr w:type="gramEnd"/>
    </w:p>
    <w:p w:rsidR="00E73445" w:rsidRPr="008F697A" w:rsidRDefault="00E73445" w:rsidP="00E73445">
      <w:pPr>
        <w:ind w:left="420"/>
        <w:jc w:val="both"/>
      </w:pPr>
      <w:r w:rsidRPr="008F697A">
        <w:t xml:space="preserve">La selezione per il conferimento dell’incarico in oggetto viene svolta ai soli fini conoscitivi preliminari, non assume caratteristiche concorsuali né comparative , non dà diritto a colloquio (svolto solo se ritenuto necessario ad insindacabile giudizio dell’Unione) non produrrà graduatoria, non determina alcun diritto al posto, né deve necessariamente concludersi con l’assunzione del soggetto </w:t>
      </w:r>
      <w:proofErr w:type="spellStart"/>
      <w:r w:rsidRPr="008F697A">
        <w:t>partecipante.La</w:t>
      </w:r>
      <w:proofErr w:type="spellEnd"/>
      <w:r w:rsidRPr="008F697A">
        <w:t xml:space="preserve"> procedura pertanto è di carattere idoneativo e sarà attribuita preferenza , quale peso , a soggetto in possesso di analoga esperienza rispetto a quella richiesta.</w:t>
      </w:r>
    </w:p>
    <w:p w:rsidR="00E73445" w:rsidRPr="008F697A" w:rsidRDefault="00E73445" w:rsidP="00E73445">
      <w:pPr>
        <w:ind w:left="420"/>
        <w:jc w:val="both"/>
      </w:pPr>
      <w:r w:rsidRPr="008F697A">
        <w:t xml:space="preserve">La selezione sarà </w:t>
      </w:r>
      <w:proofErr w:type="gramStart"/>
      <w:r w:rsidRPr="008F697A">
        <w:t>svolta ,</w:t>
      </w:r>
      <w:proofErr w:type="gramEnd"/>
      <w:r w:rsidRPr="008F697A">
        <w:t xml:space="preserve"> per ragioni di economia e mancando personale </w:t>
      </w:r>
      <w:proofErr w:type="spellStart"/>
      <w:r w:rsidRPr="008F697A">
        <w:t>unionale</w:t>
      </w:r>
      <w:proofErr w:type="spellEnd"/>
      <w:r w:rsidRPr="008F697A">
        <w:t xml:space="preserve"> ( non essendo possibile il ricorso ad incarichi esterni ) dal Segretario </w:t>
      </w:r>
      <w:proofErr w:type="spellStart"/>
      <w:r w:rsidRPr="008F697A">
        <w:t>unionale</w:t>
      </w:r>
      <w:proofErr w:type="spellEnd"/>
      <w:r w:rsidRPr="008F697A">
        <w:t xml:space="preserve"> </w:t>
      </w:r>
      <w:r w:rsidR="008F697A">
        <w:t xml:space="preserve">, </w:t>
      </w:r>
      <w:proofErr w:type="spellStart"/>
      <w:r w:rsidRPr="008F697A">
        <w:t>Dott.Guido</w:t>
      </w:r>
      <w:proofErr w:type="spellEnd"/>
      <w:r w:rsidRPr="008F697A">
        <w:t xml:space="preserve"> Mazzocco .</w:t>
      </w:r>
    </w:p>
    <w:p w:rsidR="00E73445" w:rsidRPr="008F697A" w:rsidRDefault="00E73445" w:rsidP="00E73445">
      <w:pPr>
        <w:ind w:left="420"/>
        <w:jc w:val="both"/>
      </w:pPr>
      <w:r w:rsidRPr="008F697A">
        <w:t xml:space="preserve">In caso fosse ritenuto opportuno sarà eventualmente svolto colloquio con il Presidente pro tempore che </w:t>
      </w:r>
      <w:proofErr w:type="gramStart"/>
      <w:r w:rsidRPr="008F697A">
        <w:t>individuerà ,</w:t>
      </w:r>
      <w:proofErr w:type="gramEnd"/>
      <w:r w:rsidRPr="008F697A">
        <w:t xml:space="preserve"> di seguito , la professionalità fiduciariamente scelta per ricoprire l’incarico. </w:t>
      </w:r>
    </w:p>
    <w:p w:rsidR="00E73445" w:rsidRPr="008F697A" w:rsidRDefault="008F697A" w:rsidP="00E73445">
      <w:pPr>
        <w:ind w:left="420"/>
        <w:jc w:val="both"/>
      </w:pPr>
      <w:r>
        <w:t>Si ribadisce</w:t>
      </w:r>
      <w:r w:rsidR="00E73445" w:rsidRPr="008F697A">
        <w:t xml:space="preserve"> che non vi sarà graduatoria di </w:t>
      </w:r>
      <w:proofErr w:type="gramStart"/>
      <w:r w:rsidR="00E73445" w:rsidRPr="008F697A">
        <w:t>merito .</w:t>
      </w:r>
      <w:proofErr w:type="gramEnd"/>
    </w:p>
    <w:p w:rsidR="00E73445" w:rsidRPr="008F697A" w:rsidRDefault="00E73445" w:rsidP="00E73445">
      <w:pPr>
        <w:ind w:left="420"/>
        <w:jc w:val="both"/>
      </w:pPr>
    </w:p>
    <w:p w:rsidR="00E73445" w:rsidRPr="008F697A" w:rsidRDefault="00E73445" w:rsidP="00E73445">
      <w:pPr>
        <w:ind w:left="420"/>
        <w:jc w:val="both"/>
        <w:rPr>
          <w:b/>
        </w:rPr>
      </w:pPr>
      <w:r w:rsidRPr="008F697A">
        <w:rPr>
          <w:b/>
        </w:rPr>
        <w:t>Norme finali:</w:t>
      </w:r>
    </w:p>
    <w:p w:rsidR="00E73445" w:rsidRPr="008F697A" w:rsidRDefault="00E73445" w:rsidP="008F697A">
      <w:pPr>
        <w:jc w:val="both"/>
      </w:pPr>
      <w:r w:rsidRPr="008F697A">
        <w:t xml:space="preserve">L’incarico, subordinato all’acquisizione dei certificati prescritti dalla legge, avrà durata di tre anni salvo riduzione, ad insindacabile </w:t>
      </w:r>
      <w:proofErr w:type="gramStart"/>
      <w:r w:rsidRPr="008F697A">
        <w:t>giudizio  dell’Unione</w:t>
      </w:r>
      <w:proofErr w:type="gramEnd"/>
      <w:r w:rsidRPr="008F697A">
        <w:t>, in caso di diversa gestione associata di funzioni e servizi.</w:t>
      </w:r>
    </w:p>
    <w:p w:rsidR="00E73445" w:rsidRPr="008F697A" w:rsidRDefault="00E73445" w:rsidP="00E73445">
      <w:pPr>
        <w:jc w:val="both"/>
      </w:pPr>
      <w:r w:rsidRPr="008F697A">
        <w:t xml:space="preserve">Tutti i dati personali di cui all’Amministrazione venga in possesso in occasione dell’espletamento della presente procedura verranno trattati nel rispetto del </w:t>
      </w:r>
      <w:proofErr w:type="spellStart"/>
      <w:r w:rsidRPr="008F697A">
        <w:t>D.Lgs</w:t>
      </w:r>
      <w:proofErr w:type="spellEnd"/>
      <w:r w:rsidRPr="008F697A">
        <w:t xml:space="preserve"> 196/03e del GDPR 679/2016 e successive modificazioni.</w:t>
      </w:r>
    </w:p>
    <w:p w:rsidR="00E73445" w:rsidRPr="008F697A" w:rsidRDefault="00E73445" w:rsidP="00E73445">
      <w:pPr>
        <w:jc w:val="both"/>
      </w:pPr>
      <w:r w:rsidRPr="008F697A">
        <w:lastRenderedPageBreak/>
        <w:t xml:space="preserve">Tutta la procedura si svolgerà nel rispetto di quanto disposto dalla Legge 125 del 10/04/1991, che garantisce pari opportunità tra uomini e donne per l’accesso al lavoro, previsto dall’art. 57 del </w:t>
      </w:r>
      <w:proofErr w:type="spellStart"/>
      <w:r w:rsidRPr="008F697A">
        <w:t>D.Lvo</w:t>
      </w:r>
      <w:proofErr w:type="spellEnd"/>
      <w:r w:rsidRPr="008F697A">
        <w:t xml:space="preserve"> 165/01.</w:t>
      </w:r>
    </w:p>
    <w:p w:rsidR="00E73445" w:rsidRPr="008F697A" w:rsidRDefault="00E73445" w:rsidP="00E73445">
      <w:pPr>
        <w:jc w:val="both"/>
        <w:rPr>
          <w:b/>
        </w:rPr>
      </w:pPr>
      <w:r w:rsidRPr="008F697A">
        <w:rPr>
          <w:b/>
        </w:rPr>
        <w:t>Pubblicità:</w:t>
      </w:r>
    </w:p>
    <w:p w:rsidR="00E73445" w:rsidRPr="008F697A" w:rsidRDefault="00E73445" w:rsidP="00E73445">
      <w:pPr>
        <w:jc w:val="both"/>
      </w:pPr>
      <w:r w:rsidRPr="008F697A">
        <w:t>Il presente av</w:t>
      </w:r>
      <w:r w:rsidR="008F697A">
        <w:t>viso di selezione pubblica verrà</w:t>
      </w:r>
      <w:r w:rsidRPr="008F697A">
        <w:t xml:space="preserve"> affisso all’Albo Pretorio o</w:t>
      </w:r>
      <w:r w:rsidR="008F697A">
        <w:t xml:space="preserve">n line dell’Amministrazione dal 21.03.2024 </w:t>
      </w:r>
      <w:r w:rsidRPr="008F697A">
        <w:t xml:space="preserve">e nella sezione amministrazione </w:t>
      </w:r>
      <w:proofErr w:type="gramStart"/>
      <w:r w:rsidRPr="008F697A">
        <w:t>trasparente ,</w:t>
      </w:r>
      <w:proofErr w:type="gramEnd"/>
      <w:r w:rsidRPr="008F697A">
        <w:t xml:space="preserve"> bandi di concorso.</w:t>
      </w:r>
    </w:p>
    <w:p w:rsidR="00E73445" w:rsidRPr="008F697A" w:rsidRDefault="00E73445" w:rsidP="00E73445">
      <w:pPr>
        <w:widowControl w:val="0"/>
        <w:suppressAutoHyphens/>
        <w:spacing w:line="360" w:lineRule="auto"/>
        <w:jc w:val="both"/>
        <w:rPr>
          <w:lang w:eastAsia="ar-SA"/>
        </w:rPr>
      </w:pPr>
      <w:r w:rsidRPr="008F697A">
        <w:rPr>
          <w:lang w:eastAsia="ar-SA"/>
        </w:rPr>
        <w:t xml:space="preserve">L’Amministrazione si riserva la facoltà ad insindacabile giudizio o per sopravvenute esigenze organizzative di </w:t>
      </w:r>
      <w:proofErr w:type="gramStart"/>
      <w:r w:rsidRPr="008F697A">
        <w:rPr>
          <w:lang w:eastAsia="ar-SA"/>
        </w:rPr>
        <w:t>prorogare ,</w:t>
      </w:r>
      <w:proofErr w:type="gramEnd"/>
      <w:r w:rsidRPr="008F697A">
        <w:rPr>
          <w:lang w:eastAsia="ar-SA"/>
        </w:rPr>
        <w:t xml:space="preserve"> sospendere o revocare in ogni tempo il presente avviso senza che gli istanti possano vantare diritti di sorta o pretese indennitarie e/o risarcitorie  .</w:t>
      </w:r>
    </w:p>
    <w:p w:rsidR="00E73445" w:rsidRPr="008F697A" w:rsidRDefault="00E73445" w:rsidP="00E73445">
      <w:pPr>
        <w:jc w:val="both"/>
      </w:pPr>
      <w:r w:rsidRPr="008F697A">
        <w:t xml:space="preserve">Vicovaro, </w:t>
      </w:r>
      <w:r w:rsidR="00113277" w:rsidRPr="008F697A">
        <w:t>04</w:t>
      </w:r>
      <w:r w:rsidRPr="008F697A">
        <w:t>/0</w:t>
      </w:r>
      <w:r w:rsidR="00113277" w:rsidRPr="008F697A">
        <w:t>3</w:t>
      </w:r>
      <w:r w:rsidRPr="008F697A">
        <w:t>/202</w:t>
      </w:r>
      <w:r w:rsidR="00113277" w:rsidRPr="008F697A">
        <w:t>4</w:t>
      </w:r>
    </w:p>
    <w:p w:rsidR="00E73445" w:rsidRPr="008F697A" w:rsidRDefault="00E73445" w:rsidP="00E73445">
      <w:pPr>
        <w:jc w:val="right"/>
      </w:pPr>
      <w:r w:rsidRPr="008F697A">
        <w:t xml:space="preserve">IL SEGRETARIO E RESPONSABILE DEL PROCEDIMENTO </w:t>
      </w:r>
    </w:p>
    <w:p w:rsidR="00E73445" w:rsidRPr="008F697A" w:rsidRDefault="00E73445" w:rsidP="00E73445">
      <w:pPr>
        <w:jc w:val="right"/>
      </w:pPr>
      <w:r w:rsidRPr="008F697A">
        <w:t>Dott. Guido Mazzocco</w:t>
      </w:r>
    </w:p>
    <w:p w:rsidR="00E73445" w:rsidRDefault="00E73445" w:rsidP="00E73445"/>
    <w:p w:rsidR="00212956" w:rsidRPr="008F697A" w:rsidRDefault="00212956" w:rsidP="00E73445"/>
    <w:p w:rsidR="00E73445" w:rsidRPr="008F697A" w:rsidRDefault="00E73445" w:rsidP="00E73445">
      <w:r w:rsidRPr="008F697A">
        <w:t>FAC SIMILE DI DOMANDA DI PARTECIPAZIONE</w:t>
      </w:r>
    </w:p>
    <w:p w:rsidR="00E73445" w:rsidRPr="008F697A" w:rsidRDefault="00E73445" w:rsidP="00E73445">
      <w:pPr>
        <w:jc w:val="both"/>
      </w:pPr>
      <w:r w:rsidRPr="008F697A">
        <w:t>“Avviso pubblico per l’affidamento di incarico di re</w:t>
      </w:r>
      <w:r w:rsidR="005E17C4" w:rsidRPr="008F697A">
        <w:t>sponsabilità area tecnica dell’</w:t>
      </w:r>
      <w:r w:rsidRPr="008F697A">
        <w:t xml:space="preserve">Unione ai sensi delle disposizioni di cui all’art. 110, con particolare riferimento al comma 1, </w:t>
      </w:r>
      <w:proofErr w:type="spellStart"/>
      <w:r w:rsidRPr="008F697A">
        <w:t>D.Lgs</w:t>
      </w:r>
      <w:proofErr w:type="spellEnd"/>
      <w:r w:rsidRPr="008F697A">
        <w:t xml:space="preserve"> 267/00”.</w:t>
      </w:r>
    </w:p>
    <w:p w:rsidR="00E73445" w:rsidRPr="008F697A" w:rsidRDefault="00E73445" w:rsidP="00E73445">
      <w:pPr>
        <w:jc w:val="right"/>
      </w:pPr>
    </w:p>
    <w:p w:rsidR="00E73445" w:rsidRPr="008F697A" w:rsidRDefault="00E73445" w:rsidP="00E73445">
      <w:pPr>
        <w:jc w:val="right"/>
      </w:pPr>
      <w:proofErr w:type="gramStart"/>
      <w:r w:rsidRPr="008F697A">
        <w:t>A  Unione</w:t>
      </w:r>
      <w:proofErr w:type="gramEnd"/>
      <w:r w:rsidRPr="008F697A">
        <w:t xml:space="preserve"> dei comuni della Valle Ustica (</w:t>
      </w:r>
      <w:proofErr w:type="spellStart"/>
      <w:r w:rsidRPr="008F697A">
        <w:t>Rm</w:t>
      </w:r>
      <w:proofErr w:type="spellEnd"/>
      <w:r w:rsidRPr="008F697A">
        <w:t>), via Delle scuole 1 – 00029 Vicovaro (</w:t>
      </w:r>
      <w:proofErr w:type="spellStart"/>
      <w:r w:rsidRPr="008F697A">
        <w:t>Rm</w:t>
      </w:r>
      <w:proofErr w:type="spellEnd"/>
      <w:r w:rsidRPr="008F697A">
        <w:t>)</w:t>
      </w:r>
    </w:p>
    <w:p w:rsidR="00E73445" w:rsidRPr="008F697A" w:rsidRDefault="00E73445" w:rsidP="00E73445"/>
    <w:p w:rsidR="00E73445" w:rsidRPr="008F697A" w:rsidRDefault="00E73445" w:rsidP="00E73445">
      <w:r w:rsidRPr="008F697A">
        <w:t xml:space="preserve">Il/la sottoscritto/a __________________________________________nato/a </w:t>
      </w:r>
      <w:proofErr w:type="spellStart"/>
      <w:r w:rsidRPr="008F697A">
        <w:t>a</w:t>
      </w:r>
      <w:proofErr w:type="spellEnd"/>
      <w:r w:rsidRPr="008F697A">
        <w:t>_________________</w:t>
      </w:r>
    </w:p>
    <w:p w:rsidR="00E73445" w:rsidRPr="008F697A" w:rsidRDefault="00E73445" w:rsidP="00E73445">
      <w:r w:rsidRPr="008F697A">
        <w:t xml:space="preserve">Il_____________ residente </w:t>
      </w:r>
      <w:proofErr w:type="spellStart"/>
      <w:r w:rsidRPr="008F697A">
        <w:t>in____________________________via</w:t>
      </w:r>
      <w:proofErr w:type="spellEnd"/>
      <w:r w:rsidRPr="008F697A">
        <w:t xml:space="preserve">/piazza____________________ n.__________ </w:t>
      </w:r>
      <w:proofErr w:type="spellStart"/>
      <w:r w:rsidRPr="008F697A">
        <w:t>cap</w:t>
      </w:r>
      <w:proofErr w:type="spellEnd"/>
      <w:r w:rsidRPr="008F697A">
        <w:t xml:space="preserve"> ____________, t</w:t>
      </w:r>
      <w:r w:rsidR="008F697A">
        <w:t>el._________________________ email</w:t>
      </w:r>
      <w:r w:rsidRPr="008F697A">
        <w:t>________</w:t>
      </w:r>
      <w:r w:rsidR="008F697A">
        <w:t xml:space="preserve">                     </w:t>
      </w:r>
      <w:proofErr w:type="spellStart"/>
      <w:r w:rsidR="008F697A">
        <w:t>pec</w:t>
      </w:r>
      <w:proofErr w:type="spellEnd"/>
      <w:r w:rsidRPr="008F697A">
        <w:t xml:space="preserve">_____________ </w:t>
      </w:r>
    </w:p>
    <w:p w:rsidR="00E73445" w:rsidRPr="008F697A" w:rsidRDefault="00E73445" w:rsidP="00E73445">
      <w:pPr>
        <w:jc w:val="center"/>
      </w:pPr>
      <w:r w:rsidRPr="008F697A">
        <w:t>CHIEDE</w:t>
      </w:r>
    </w:p>
    <w:p w:rsidR="00E73445" w:rsidRPr="008F697A" w:rsidRDefault="00E73445" w:rsidP="00E73445">
      <w:pPr>
        <w:jc w:val="both"/>
      </w:pPr>
      <w:r w:rsidRPr="008F697A">
        <w:t>Di essere ammesso a partecipare alla procedura di selezione, per l’affidamento dell’incarico di responsabile dell’Area tecnica.</w:t>
      </w:r>
    </w:p>
    <w:p w:rsidR="00E73445" w:rsidRPr="008F697A" w:rsidRDefault="00E73445" w:rsidP="00E73445">
      <w:pPr>
        <w:jc w:val="center"/>
      </w:pPr>
      <w:r w:rsidRPr="008F697A">
        <w:t>A TAL FINE DICHIARA</w:t>
      </w:r>
    </w:p>
    <w:p w:rsidR="00E73445" w:rsidRPr="008F697A" w:rsidRDefault="00E73445" w:rsidP="005E17C4">
      <w:pPr>
        <w:jc w:val="both"/>
      </w:pPr>
      <w:r w:rsidRPr="008F697A">
        <w:t xml:space="preserve">ai sensi degli articoli 46 e 47 del Decreto del Presidente della Repubblica 28 dicembre 2000, n. 445 e consapevole delle conseguenze e delle sanzioni di natura penale previste dagli articoli 75 e 76 del citato decreto in caso di falsità in atti e dichiarazioni mendaci </w:t>
      </w:r>
    </w:p>
    <w:p w:rsidR="00E73445" w:rsidRPr="008F697A" w:rsidRDefault="00E73445" w:rsidP="00E73445">
      <w:pPr>
        <w:jc w:val="both"/>
      </w:pPr>
      <w:r w:rsidRPr="008F697A">
        <w:t xml:space="preserve">Di </w:t>
      </w:r>
      <w:proofErr w:type="gramStart"/>
      <w:r w:rsidRPr="008F697A">
        <w:t>possedere :</w:t>
      </w:r>
      <w:proofErr w:type="gramEnd"/>
    </w:p>
    <w:p w:rsidR="00E73445" w:rsidRPr="008F697A" w:rsidRDefault="00E73445" w:rsidP="00E73445">
      <w:pPr>
        <w:jc w:val="both"/>
      </w:pPr>
      <w:r w:rsidRPr="008F697A">
        <w:t xml:space="preserve">Cittadinanza italiana, salve le equiparazioni stabilite dalle leggi vigenti, ovvero cittadinanza di Stato membro dell’Unione Europea. I cittadini degli Stati membri dell’Unione Europea possono accedere a parità di requisiti </w:t>
      </w:r>
      <w:proofErr w:type="spellStart"/>
      <w:r w:rsidRPr="008F697A">
        <w:t>purchè</w:t>
      </w:r>
      <w:proofErr w:type="spellEnd"/>
      <w:r w:rsidRPr="008F697A">
        <w:t xml:space="preserve"> abbiano un’adeguata conoscenza della lingua italiana da accertare nel corso dello svolgimento delle prove. L’equiparazione dei titoli di studio è effettuata in base alle vigenti disposizioni di legge e regolamentari. Devono altresì godere dei diritti civili e politici anche negli Stati di appartenenza o provenienza;</w:t>
      </w:r>
    </w:p>
    <w:p w:rsidR="00E73445" w:rsidRPr="008F697A" w:rsidRDefault="00E73445" w:rsidP="00E73445">
      <w:pPr>
        <w:jc w:val="both"/>
      </w:pPr>
      <w:r w:rsidRPr="008F697A">
        <w:t>Idoneità fisica all’impiego;</w:t>
      </w:r>
    </w:p>
    <w:p w:rsidR="00E73445" w:rsidRPr="008F697A" w:rsidRDefault="00E73445" w:rsidP="00E73445">
      <w:pPr>
        <w:jc w:val="both"/>
      </w:pPr>
      <w:r w:rsidRPr="008F697A">
        <w:t xml:space="preserve">Dichiara </w:t>
      </w:r>
      <w:proofErr w:type="gramStart"/>
      <w:r w:rsidRPr="008F697A">
        <w:t>inoltre :</w:t>
      </w:r>
      <w:proofErr w:type="gramEnd"/>
    </w:p>
    <w:p w:rsidR="00E73445" w:rsidRPr="008F697A" w:rsidRDefault="00E73445" w:rsidP="00E73445">
      <w:pPr>
        <w:jc w:val="both"/>
      </w:pPr>
      <w:r w:rsidRPr="008F697A">
        <w:t>Di non essere escluso dall’elettorato politico attivo né aver subito condanne penali o procedimenti penali in corso che precludano la costituzione di rapporto di pubblico impiego o la capacità di contrattare con la P.A.;</w:t>
      </w:r>
    </w:p>
    <w:p w:rsidR="00E73445" w:rsidRPr="008F697A" w:rsidRDefault="00E73445" w:rsidP="00E73445">
      <w:pPr>
        <w:jc w:val="both"/>
      </w:pPr>
      <w:r w:rsidRPr="008F697A">
        <w:t>Non essere stati destituito dall’impiego, dichiarato decaduto, dispensato ovvero licenziato disciplinarmente da una pubblica amministrazione</w:t>
      </w:r>
    </w:p>
    <w:p w:rsidR="00E73445" w:rsidRPr="008F697A" w:rsidRDefault="00E73445" w:rsidP="00E73445">
      <w:pPr>
        <w:jc w:val="both"/>
      </w:pPr>
      <w:r w:rsidRPr="008F697A">
        <w:t>Di essere in possesso di Laurea in Architettura/Ingegneria, conseguita il ________________</w:t>
      </w:r>
      <w:r w:rsidR="005E17C4" w:rsidRPr="008F697A">
        <w:t>presso…</w:t>
      </w:r>
      <w:proofErr w:type="gramStart"/>
      <w:r w:rsidR="005E17C4" w:rsidRPr="008F697A">
        <w:t>…….</w:t>
      </w:r>
      <w:proofErr w:type="gramEnd"/>
      <w:r w:rsidR="008F697A">
        <w:t>di durata quinquennale</w:t>
      </w:r>
      <w:r w:rsidRPr="008F697A">
        <w:t>;</w:t>
      </w:r>
    </w:p>
    <w:p w:rsidR="00E73445" w:rsidRPr="008F697A" w:rsidRDefault="00E73445" w:rsidP="00E73445">
      <w:pPr>
        <w:jc w:val="both"/>
      </w:pPr>
      <w:r w:rsidRPr="008F697A">
        <w:t>Di esser</w:t>
      </w:r>
      <w:r w:rsidR="008F697A">
        <w:t>e</w:t>
      </w:r>
      <w:r w:rsidRPr="008F697A">
        <w:t xml:space="preserve"> iscritto nell’Albo professionale____________;</w:t>
      </w:r>
    </w:p>
    <w:p w:rsidR="00E73445" w:rsidRPr="008F697A" w:rsidRDefault="00E73445" w:rsidP="00E73445">
      <w:pPr>
        <w:jc w:val="both"/>
      </w:pPr>
      <w:r w:rsidRPr="008F697A">
        <w:t xml:space="preserve">Di possedere comprovata esperienza nei settori richiesti come da curriculum vitae </w:t>
      </w:r>
      <w:proofErr w:type="gramStart"/>
      <w:r w:rsidRPr="008F697A">
        <w:t>allegato ;</w:t>
      </w:r>
      <w:proofErr w:type="gramEnd"/>
    </w:p>
    <w:p w:rsidR="00E73445" w:rsidRPr="008F697A" w:rsidRDefault="00E73445" w:rsidP="00E73445">
      <w:pPr>
        <w:jc w:val="both"/>
      </w:pPr>
      <w:r w:rsidRPr="008F697A">
        <w:lastRenderedPageBreak/>
        <w:t xml:space="preserve">Che non sussistono, nei propri confronti, cause di divieto, di decadenza o di sospensione, di cui al </w:t>
      </w:r>
      <w:proofErr w:type="spellStart"/>
      <w:r w:rsidRPr="008F697A">
        <w:t>D.</w:t>
      </w:r>
      <w:proofErr w:type="gramStart"/>
      <w:r w:rsidRPr="008F697A">
        <w:t>L.vo</w:t>
      </w:r>
      <w:proofErr w:type="spellEnd"/>
      <w:proofErr w:type="gramEnd"/>
      <w:r w:rsidRPr="008F697A">
        <w:t xml:space="preserve"> 165/01 ed al </w:t>
      </w:r>
      <w:proofErr w:type="spellStart"/>
      <w:r w:rsidRPr="008F697A">
        <w:t>D.Lvo</w:t>
      </w:r>
      <w:proofErr w:type="spellEnd"/>
      <w:r w:rsidRPr="008F697A">
        <w:t xml:space="preserve"> 159/11;</w:t>
      </w:r>
    </w:p>
    <w:p w:rsidR="00E73445" w:rsidRPr="008F697A" w:rsidRDefault="00E73445" w:rsidP="00E73445">
      <w:pPr>
        <w:jc w:val="both"/>
      </w:pPr>
      <w:r w:rsidRPr="008F697A">
        <w:t>Di accettare senza riserve e di conoscere le condizioni di cui alla de</w:t>
      </w:r>
      <w:r w:rsidR="005E17C4" w:rsidRPr="008F697A">
        <w:t>termin</w:t>
      </w:r>
      <w:r w:rsidRPr="008F697A">
        <w:t xml:space="preserve">azione </w:t>
      </w:r>
      <w:r w:rsidR="005E17C4" w:rsidRPr="008F697A">
        <w:t xml:space="preserve">segretariale </w:t>
      </w:r>
      <w:r w:rsidRPr="008F697A">
        <w:t>n. 0</w:t>
      </w:r>
      <w:r w:rsidR="005E17C4" w:rsidRPr="008F697A">
        <w:t>1</w:t>
      </w:r>
      <w:r w:rsidRPr="008F697A">
        <w:t>/20</w:t>
      </w:r>
      <w:r w:rsidR="005E17C4" w:rsidRPr="008F697A">
        <w:t xml:space="preserve">24 </w:t>
      </w:r>
      <w:r w:rsidRPr="008F697A">
        <w:t>e dell’avviso pubblico;</w:t>
      </w:r>
    </w:p>
    <w:p w:rsidR="00E73445" w:rsidRPr="008F697A" w:rsidRDefault="00E73445" w:rsidP="008F697A">
      <w:pPr>
        <w:pStyle w:val="Corpodeltesto2"/>
        <w:tabs>
          <w:tab w:val="num" w:pos="567"/>
        </w:tabs>
        <w:spacing w:line="360" w:lineRule="auto"/>
        <w:rPr>
          <w:szCs w:val="24"/>
        </w:rPr>
      </w:pPr>
      <w:r w:rsidRPr="008F697A">
        <w:rPr>
          <w:szCs w:val="24"/>
        </w:rPr>
        <w:t>Che dal casellario e dai carichi pendenti risulta NULLA oppure_____________________</w:t>
      </w:r>
      <w:r w:rsidRPr="008F697A">
        <w:rPr>
          <w:i/>
          <w:iCs/>
          <w:szCs w:val="24"/>
        </w:rPr>
        <w:t xml:space="preserve"> ovvero </w:t>
      </w:r>
      <w:r w:rsidRPr="008F697A">
        <w:rPr>
          <w:szCs w:val="24"/>
        </w:rPr>
        <w:t xml:space="preserve">di aver riportato le seguenti </w:t>
      </w:r>
      <w:proofErr w:type="gramStart"/>
      <w:r w:rsidRPr="008F697A">
        <w:rPr>
          <w:szCs w:val="24"/>
        </w:rPr>
        <w:t xml:space="preserve">condanne </w:t>
      </w:r>
      <w:r w:rsidRPr="008F697A">
        <w:rPr>
          <w:i/>
          <w:iCs/>
          <w:szCs w:val="24"/>
        </w:rPr>
        <w:t xml:space="preserve"> _</w:t>
      </w:r>
      <w:proofErr w:type="gramEnd"/>
      <w:r w:rsidRPr="008F697A">
        <w:rPr>
          <w:i/>
          <w:iCs/>
          <w:szCs w:val="24"/>
        </w:rPr>
        <w:t>________________________________</w:t>
      </w:r>
    </w:p>
    <w:p w:rsidR="00E73445" w:rsidRPr="008F697A" w:rsidRDefault="00E73445" w:rsidP="00E73445">
      <w:pPr>
        <w:jc w:val="both"/>
      </w:pPr>
      <w:r w:rsidRPr="008F697A">
        <w:t xml:space="preserve">Di </w:t>
      </w:r>
      <w:r w:rsidRPr="008F697A">
        <w:rPr>
          <w:b/>
        </w:rPr>
        <w:t>non trovarsi</w:t>
      </w:r>
      <w:r w:rsidRPr="008F697A">
        <w:t xml:space="preserve"> </w:t>
      </w:r>
      <w:r w:rsidRPr="008F697A">
        <w:rPr>
          <w:b/>
        </w:rPr>
        <w:t xml:space="preserve">in alcuna delle cause di </w:t>
      </w:r>
      <w:proofErr w:type="spellStart"/>
      <w:r w:rsidRPr="008F697A">
        <w:rPr>
          <w:b/>
        </w:rPr>
        <w:t>inconferibilità</w:t>
      </w:r>
      <w:proofErr w:type="spellEnd"/>
      <w:r w:rsidRPr="008F697A">
        <w:rPr>
          <w:b/>
        </w:rPr>
        <w:t xml:space="preserve"> e di incompatibilità di incarichi</w:t>
      </w:r>
      <w:r w:rsidRPr="008F697A">
        <w:t xml:space="preserve"> previste dal decreto legislativo 8 aprile 2013, n. 39 </w:t>
      </w:r>
      <w:proofErr w:type="gramStart"/>
      <w:r w:rsidRPr="008F697A">
        <w:t>“ Disposizioni</w:t>
      </w:r>
      <w:proofErr w:type="gramEnd"/>
      <w:r w:rsidRPr="008F697A">
        <w:t xml:space="preserve"> in materia di </w:t>
      </w:r>
      <w:proofErr w:type="spellStart"/>
      <w:r w:rsidRPr="008F697A">
        <w:t>inconferibilità</w:t>
      </w:r>
      <w:proofErr w:type="spellEnd"/>
      <w:r w:rsidRPr="008F697A">
        <w:t xml:space="preserve"> e incompatibilità di incarichi presso le pubbliche amministrazioni e presso gli enti privati in controllo pubblico, a norma dell’articolo 1, commi 49 e 50, della legge 6 novembre 2012, n. 190”.</w:t>
      </w:r>
    </w:p>
    <w:p w:rsidR="00E73445" w:rsidRPr="008F697A" w:rsidRDefault="00E73445" w:rsidP="00E73445">
      <w:pPr>
        <w:jc w:val="both"/>
      </w:pPr>
      <w:r w:rsidRPr="008F697A">
        <w:t xml:space="preserve">Di essere a conoscenza che la presente dichiarazione verrà pubblicata nel sito web dell’Amministrazione, ai sensi dell’art. 20, comma 3, </w:t>
      </w:r>
      <w:proofErr w:type="spellStart"/>
      <w:r w:rsidRPr="008F697A">
        <w:t>D.Lgs.</w:t>
      </w:r>
      <w:proofErr w:type="spellEnd"/>
      <w:r w:rsidRPr="008F697A">
        <w:t xml:space="preserve"> 39/2013.</w:t>
      </w:r>
    </w:p>
    <w:p w:rsidR="00E73445" w:rsidRPr="008F697A" w:rsidRDefault="00E73445" w:rsidP="00E73445">
      <w:pPr>
        <w:jc w:val="both"/>
      </w:pPr>
      <w:r w:rsidRPr="008F697A">
        <w:t>Di non aver subito procedimenti disciplinari con esito superiore alla sanzione della censura.</w:t>
      </w:r>
    </w:p>
    <w:p w:rsidR="00E73445" w:rsidRPr="008F697A" w:rsidRDefault="00E73445" w:rsidP="00E73445">
      <w:pPr>
        <w:autoSpaceDE w:val="0"/>
        <w:autoSpaceDN w:val="0"/>
        <w:spacing w:line="360" w:lineRule="auto"/>
        <w:jc w:val="both"/>
      </w:pPr>
      <w:r w:rsidRPr="008F697A">
        <w:t>I seguenti recapiti per ogni comunicazione relativa alla presente selezione:</w:t>
      </w:r>
    </w:p>
    <w:p w:rsidR="00E73445" w:rsidRPr="008F697A" w:rsidRDefault="00E73445" w:rsidP="00E73445">
      <w:pPr>
        <w:keepNext/>
        <w:autoSpaceDE w:val="0"/>
        <w:autoSpaceDN w:val="0"/>
        <w:spacing w:line="360" w:lineRule="auto"/>
        <w:jc w:val="both"/>
        <w:outlineLvl w:val="1"/>
        <w:rPr>
          <w:lang w:val="de-DE"/>
        </w:rPr>
      </w:pPr>
      <w:proofErr w:type="spellStart"/>
      <w:r w:rsidRPr="008F697A">
        <w:rPr>
          <w:lang w:val="de-DE"/>
        </w:rPr>
        <w:t>Sig</w:t>
      </w:r>
      <w:proofErr w:type="spellEnd"/>
      <w:r w:rsidRPr="008F697A">
        <w:rPr>
          <w:lang w:val="de-DE"/>
        </w:rPr>
        <w:t>/</w:t>
      </w:r>
      <w:proofErr w:type="spellStart"/>
      <w:r w:rsidRPr="008F697A">
        <w:rPr>
          <w:lang w:val="de-DE"/>
        </w:rPr>
        <w:t>Sig.ra</w:t>
      </w:r>
      <w:proofErr w:type="spellEnd"/>
      <w:r w:rsidRPr="008F697A">
        <w:rPr>
          <w:lang w:val="de-DE"/>
        </w:rPr>
        <w:t xml:space="preserve"> …………………………………………………………………………………</w:t>
      </w:r>
      <w:proofErr w:type="gramStart"/>
      <w:r w:rsidRPr="008F697A">
        <w:rPr>
          <w:lang w:val="de-DE"/>
        </w:rPr>
        <w:t>…....</w:t>
      </w:r>
      <w:proofErr w:type="gramEnd"/>
      <w:r w:rsidRPr="008F697A">
        <w:rPr>
          <w:lang w:val="de-DE"/>
        </w:rPr>
        <w:t>……...</w:t>
      </w:r>
    </w:p>
    <w:p w:rsidR="00E73445" w:rsidRPr="008F697A" w:rsidRDefault="00E73445" w:rsidP="00E73445">
      <w:pPr>
        <w:autoSpaceDE w:val="0"/>
        <w:autoSpaceDN w:val="0"/>
        <w:spacing w:line="360" w:lineRule="auto"/>
        <w:jc w:val="both"/>
      </w:pPr>
      <w:r w:rsidRPr="008F697A">
        <w:t>Via …………………………………………………………………………………………………….</w:t>
      </w:r>
    </w:p>
    <w:p w:rsidR="00E73445" w:rsidRPr="008F697A" w:rsidRDefault="00E73445" w:rsidP="00E73445">
      <w:pPr>
        <w:autoSpaceDE w:val="0"/>
        <w:autoSpaceDN w:val="0"/>
        <w:spacing w:line="360" w:lineRule="auto"/>
        <w:jc w:val="both"/>
      </w:pPr>
      <w:r w:rsidRPr="008F697A">
        <w:t>Comune</w:t>
      </w:r>
      <w:proofErr w:type="gramStart"/>
      <w:r w:rsidRPr="008F697A">
        <w:t xml:space="preserve"> ….</w:t>
      </w:r>
      <w:proofErr w:type="gramEnd"/>
      <w:r w:rsidRPr="008F697A">
        <w:t>………………………………………… Provincia (………) C.A.P. ………</w:t>
      </w:r>
      <w:proofErr w:type="gramStart"/>
      <w:r w:rsidRPr="008F697A">
        <w:t>…….</w:t>
      </w:r>
      <w:proofErr w:type="gramEnd"/>
      <w:r w:rsidRPr="008F697A">
        <w:t>.……..</w:t>
      </w:r>
    </w:p>
    <w:p w:rsidR="00E73445" w:rsidRPr="008F697A" w:rsidRDefault="00E73445" w:rsidP="00E73445">
      <w:pPr>
        <w:autoSpaceDE w:val="0"/>
        <w:autoSpaceDN w:val="0"/>
        <w:spacing w:line="360" w:lineRule="auto"/>
        <w:jc w:val="both"/>
      </w:pPr>
      <w:r w:rsidRPr="008F697A">
        <w:t>Telefono ………………………………………. Cell. …………………………………………….….</w:t>
      </w:r>
    </w:p>
    <w:p w:rsidR="00E73445" w:rsidRPr="008F697A" w:rsidRDefault="00E73445" w:rsidP="00E73445">
      <w:pPr>
        <w:autoSpaceDE w:val="0"/>
        <w:autoSpaceDN w:val="0"/>
        <w:spacing w:line="360" w:lineRule="auto"/>
        <w:jc w:val="both"/>
      </w:pPr>
      <w:r w:rsidRPr="008F697A">
        <w:t>Email ……………………………………………………………………………………………</w:t>
      </w:r>
      <w:proofErr w:type="gramStart"/>
      <w:r w:rsidRPr="008F697A">
        <w:t>…….</w:t>
      </w:r>
      <w:proofErr w:type="spellStart"/>
      <w:proofErr w:type="gramEnd"/>
      <w:r w:rsidRPr="008F697A">
        <w:t>pec</w:t>
      </w:r>
      <w:proofErr w:type="spellEnd"/>
      <w:r w:rsidRPr="008F697A">
        <w:t>…………………</w:t>
      </w:r>
    </w:p>
    <w:p w:rsidR="00E73445" w:rsidRPr="008F697A" w:rsidRDefault="00E73445" w:rsidP="00E73445">
      <w:pPr>
        <w:jc w:val="both"/>
      </w:pPr>
    </w:p>
    <w:p w:rsidR="00E73445" w:rsidRPr="008F697A" w:rsidRDefault="00E73445" w:rsidP="00E73445">
      <w:pPr>
        <w:jc w:val="both"/>
      </w:pPr>
    </w:p>
    <w:p w:rsidR="00E73445" w:rsidRPr="008F697A" w:rsidRDefault="00E73445" w:rsidP="00E73445">
      <w:pPr>
        <w:jc w:val="both"/>
      </w:pPr>
      <w:r w:rsidRPr="008F697A">
        <w:t>Il sottoscritto si impegna a comunicare tempestivamente eventuali variazioni del contenuto della presente dichiarazione e a rendere, se del caso, una nuova dichiarazione sostitutiva.</w:t>
      </w:r>
    </w:p>
    <w:p w:rsidR="00E73445" w:rsidRPr="008F697A" w:rsidRDefault="00E73445" w:rsidP="00E73445">
      <w:pPr>
        <w:jc w:val="both"/>
        <w:rPr>
          <w:u w:val="single"/>
        </w:rPr>
      </w:pPr>
      <w:r w:rsidRPr="008F697A">
        <w:rPr>
          <w:u w:val="single"/>
        </w:rPr>
        <w:t>Trattamento dati personali:</w:t>
      </w:r>
    </w:p>
    <w:p w:rsidR="00E73445" w:rsidRPr="008F697A" w:rsidRDefault="00E73445" w:rsidP="00E73445">
      <w:pPr>
        <w:jc w:val="both"/>
      </w:pPr>
      <w:r w:rsidRPr="008F697A">
        <w:t xml:space="preserve">Il/La sottoscritto/a dichiara di conoscere che il responsabile del trattamento è l’Unione dei </w:t>
      </w:r>
      <w:r w:rsidR="005E17C4" w:rsidRPr="008F697A">
        <w:t>C</w:t>
      </w:r>
      <w:r w:rsidRPr="008F697A">
        <w:t xml:space="preserve">omuni della </w:t>
      </w:r>
      <w:r w:rsidR="005E17C4" w:rsidRPr="008F697A">
        <w:t>V</w:t>
      </w:r>
      <w:r w:rsidRPr="008F697A">
        <w:t>alle Ustica e di essere stato/a informato/a, ai sensi dell’art. 13 del decreto legislativo 30 giugno 2003 n. 196 e GDPR 679/2016 circa il trattamento dei dati personali raccolti, ed in particolare, che tali dati saranno trattati, anche con strumenti informatici esclusivamente per le finalità per le quali la presente dichiarazione viene resa.</w:t>
      </w:r>
    </w:p>
    <w:p w:rsidR="00E73445" w:rsidRPr="008F697A" w:rsidRDefault="00E73445" w:rsidP="00E73445">
      <w:pPr>
        <w:jc w:val="both"/>
      </w:pPr>
      <w:r w:rsidRPr="008F697A">
        <w:t xml:space="preserve">                                                                                                               </w:t>
      </w:r>
    </w:p>
    <w:p w:rsidR="00E73445" w:rsidRPr="008F697A" w:rsidRDefault="00E73445" w:rsidP="00E73445">
      <w:pPr>
        <w:jc w:val="both"/>
      </w:pPr>
    </w:p>
    <w:p w:rsidR="00E73445" w:rsidRPr="008F697A" w:rsidRDefault="00E73445" w:rsidP="00E73445">
      <w:r w:rsidRPr="008F697A">
        <w:t>lì, __________________</w:t>
      </w:r>
    </w:p>
    <w:p w:rsidR="00E73445" w:rsidRPr="008F697A" w:rsidRDefault="00E73445" w:rsidP="00E73445">
      <w:pPr>
        <w:jc w:val="right"/>
      </w:pPr>
      <w:r w:rsidRPr="008F697A">
        <w:t>In fede</w:t>
      </w:r>
    </w:p>
    <w:p w:rsidR="00E73445" w:rsidRPr="008F697A" w:rsidRDefault="00D92E43" w:rsidP="00E73445">
      <w:pPr>
        <w:jc w:val="right"/>
      </w:pPr>
      <w:r w:rsidRPr="008F697A">
        <w:t>Firma</w:t>
      </w:r>
    </w:p>
    <w:p w:rsidR="00E73445" w:rsidRPr="008F697A" w:rsidRDefault="00E73445" w:rsidP="00E73445">
      <w:r w:rsidRPr="008F697A">
        <w:t>Allega:</w:t>
      </w:r>
    </w:p>
    <w:p w:rsidR="00E73445" w:rsidRPr="008F697A" w:rsidRDefault="00E73445" w:rsidP="00E73445">
      <w:r w:rsidRPr="008F697A">
        <w:t>Fotocopia del documento di riconoscimento valido;</w:t>
      </w:r>
    </w:p>
    <w:p w:rsidR="00E73445" w:rsidRPr="008F697A" w:rsidRDefault="00E73445" w:rsidP="00E73445">
      <w:r w:rsidRPr="008F697A">
        <w:t>Curriculum professionale</w:t>
      </w:r>
    </w:p>
    <w:p w:rsidR="00E73445" w:rsidRPr="008F697A" w:rsidRDefault="00E73445" w:rsidP="00E73445"/>
    <w:p w:rsidR="00E73445" w:rsidRPr="008F697A" w:rsidRDefault="00E73445" w:rsidP="00E73445"/>
    <w:p w:rsidR="00E73445" w:rsidRPr="008F697A" w:rsidRDefault="00E73445" w:rsidP="00E73445"/>
    <w:p w:rsidR="00C636DB" w:rsidRPr="008F697A" w:rsidRDefault="00C636DB" w:rsidP="00C636DB"/>
    <w:p w:rsidR="00C636DB" w:rsidRPr="008F697A" w:rsidRDefault="00C636DB" w:rsidP="00C636DB"/>
    <w:p w:rsidR="00C636DB" w:rsidRPr="008F697A" w:rsidRDefault="00C636DB" w:rsidP="00C636DB"/>
    <w:p w:rsidR="00C636DB" w:rsidRPr="008F697A" w:rsidRDefault="00C636DB" w:rsidP="00C636DB"/>
    <w:p w:rsidR="00C636DB" w:rsidRPr="008F697A" w:rsidRDefault="00C636DB" w:rsidP="00C636DB"/>
    <w:sectPr w:rsidR="00C636DB" w:rsidRPr="008F697A" w:rsidSect="003B151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42589"/>
    <w:multiLevelType w:val="hybridMultilevel"/>
    <w:tmpl w:val="67F21800"/>
    <w:lvl w:ilvl="0" w:tplc="04100017">
      <w:start w:val="1"/>
      <w:numFmt w:val="lowerLetter"/>
      <w:lvlText w:val="%1)"/>
      <w:lvlJc w:val="left"/>
      <w:pPr>
        <w:ind w:left="1140" w:hanging="360"/>
      </w:pPr>
    </w:lvl>
    <w:lvl w:ilvl="1" w:tplc="04100019" w:tentative="1">
      <w:start w:val="1"/>
      <w:numFmt w:val="lowerLetter"/>
      <w:lvlText w:val="%2."/>
      <w:lvlJc w:val="left"/>
      <w:pPr>
        <w:ind w:left="1860" w:hanging="360"/>
      </w:pPr>
    </w:lvl>
    <w:lvl w:ilvl="2" w:tplc="0410001B" w:tentative="1">
      <w:start w:val="1"/>
      <w:numFmt w:val="lowerRoman"/>
      <w:lvlText w:val="%3."/>
      <w:lvlJc w:val="right"/>
      <w:pPr>
        <w:ind w:left="2580" w:hanging="180"/>
      </w:pPr>
    </w:lvl>
    <w:lvl w:ilvl="3" w:tplc="0410000F" w:tentative="1">
      <w:start w:val="1"/>
      <w:numFmt w:val="decimal"/>
      <w:lvlText w:val="%4."/>
      <w:lvlJc w:val="left"/>
      <w:pPr>
        <w:ind w:left="3300" w:hanging="360"/>
      </w:pPr>
    </w:lvl>
    <w:lvl w:ilvl="4" w:tplc="04100019" w:tentative="1">
      <w:start w:val="1"/>
      <w:numFmt w:val="lowerLetter"/>
      <w:lvlText w:val="%5."/>
      <w:lvlJc w:val="left"/>
      <w:pPr>
        <w:ind w:left="4020" w:hanging="360"/>
      </w:pPr>
    </w:lvl>
    <w:lvl w:ilvl="5" w:tplc="0410001B" w:tentative="1">
      <w:start w:val="1"/>
      <w:numFmt w:val="lowerRoman"/>
      <w:lvlText w:val="%6."/>
      <w:lvlJc w:val="right"/>
      <w:pPr>
        <w:ind w:left="4740" w:hanging="180"/>
      </w:pPr>
    </w:lvl>
    <w:lvl w:ilvl="6" w:tplc="0410000F" w:tentative="1">
      <w:start w:val="1"/>
      <w:numFmt w:val="decimal"/>
      <w:lvlText w:val="%7."/>
      <w:lvlJc w:val="left"/>
      <w:pPr>
        <w:ind w:left="5460" w:hanging="360"/>
      </w:pPr>
    </w:lvl>
    <w:lvl w:ilvl="7" w:tplc="04100019" w:tentative="1">
      <w:start w:val="1"/>
      <w:numFmt w:val="lowerLetter"/>
      <w:lvlText w:val="%8."/>
      <w:lvlJc w:val="left"/>
      <w:pPr>
        <w:ind w:left="6180" w:hanging="360"/>
      </w:pPr>
    </w:lvl>
    <w:lvl w:ilvl="8" w:tplc="0410001B" w:tentative="1">
      <w:start w:val="1"/>
      <w:numFmt w:val="lowerRoman"/>
      <w:lvlText w:val="%9."/>
      <w:lvlJc w:val="right"/>
      <w:pPr>
        <w:ind w:left="6900" w:hanging="180"/>
      </w:pPr>
    </w:lvl>
  </w:abstractNum>
  <w:abstractNum w:abstractNumId="1" w15:restartNumberingAfterBreak="0">
    <w:nsid w:val="21F039EA"/>
    <w:multiLevelType w:val="hybridMultilevel"/>
    <w:tmpl w:val="12B613B8"/>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44C61B84"/>
    <w:multiLevelType w:val="singleLevel"/>
    <w:tmpl w:val="0410000F"/>
    <w:lvl w:ilvl="0">
      <w:start w:val="1"/>
      <w:numFmt w:val="decimal"/>
      <w:lvlText w:val="%1."/>
      <w:lvlJc w:val="left"/>
      <w:pPr>
        <w:tabs>
          <w:tab w:val="num" w:pos="360"/>
        </w:tabs>
        <w:ind w:left="360" w:hanging="360"/>
      </w:pPr>
    </w:lvl>
  </w:abstractNum>
  <w:abstractNum w:abstractNumId="3" w15:restartNumberingAfterBreak="0">
    <w:nsid w:val="57CC6345"/>
    <w:multiLevelType w:val="hybridMultilevel"/>
    <w:tmpl w:val="F87E9FC0"/>
    <w:lvl w:ilvl="0" w:tplc="01A8E92C">
      <w:start w:val="2012"/>
      <w:numFmt w:val="bullet"/>
      <w:lvlText w:val="-"/>
      <w:lvlJc w:val="left"/>
      <w:pPr>
        <w:ind w:left="720" w:hanging="360"/>
      </w:pPr>
      <w:rPr>
        <w:rFonts w:ascii="Arial" w:eastAsiaTheme="minorHAnsi" w:hAnsi="Arial" w:cs="Arial" w:hint="default"/>
        <w:sz w:val="20"/>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15:restartNumberingAfterBreak="0">
    <w:nsid w:val="61152EF4"/>
    <w:multiLevelType w:val="hybridMultilevel"/>
    <w:tmpl w:val="93AE0DF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B143906"/>
    <w:multiLevelType w:val="hybridMultilevel"/>
    <w:tmpl w:val="9D787E12"/>
    <w:lvl w:ilvl="0" w:tplc="04100001">
      <w:start w:val="1"/>
      <w:numFmt w:val="bullet"/>
      <w:lvlText w:val=""/>
      <w:lvlJc w:val="left"/>
      <w:pPr>
        <w:ind w:left="1140" w:hanging="360"/>
      </w:pPr>
      <w:rPr>
        <w:rFonts w:ascii="Symbol" w:hAnsi="Symbol"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num w:numId="1">
    <w:abstractNumId w:val="2"/>
    <w:lvlOverride w:ilvl="0">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6DB"/>
    <w:rsid w:val="00003BEC"/>
    <w:rsid w:val="0001400C"/>
    <w:rsid w:val="0004710A"/>
    <w:rsid w:val="00070045"/>
    <w:rsid w:val="00082A18"/>
    <w:rsid w:val="000A7E3D"/>
    <w:rsid w:val="000B0F88"/>
    <w:rsid w:val="00113277"/>
    <w:rsid w:val="00130ECB"/>
    <w:rsid w:val="001477FF"/>
    <w:rsid w:val="001660D2"/>
    <w:rsid w:val="001750EA"/>
    <w:rsid w:val="00207109"/>
    <w:rsid w:val="00212956"/>
    <w:rsid w:val="002C4745"/>
    <w:rsid w:val="003B1513"/>
    <w:rsid w:val="00417527"/>
    <w:rsid w:val="00447E38"/>
    <w:rsid w:val="0047558B"/>
    <w:rsid w:val="00493FF6"/>
    <w:rsid w:val="0055121D"/>
    <w:rsid w:val="0055469B"/>
    <w:rsid w:val="005E17C4"/>
    <w:rsid w:val="005E2880"/>
    <w:rsid w:val="0066275D"/>
    <w:rsid w:val="006939F9"/>
    <w:rsid w:val="006F7C88"/>
    <w:rsid w:val="00720CA7"/>
    <w:rsid w:val="007352B5"/>
    <w:rsid w:val="00757D45"/>
    <w:rsid w:val="007E6FB1"/>
    <w:rsid w:val="007F401B"/>
    <w:rsid w:val="00823C03"/>
    <w:rsid w:val="008325B9"/>
    <w:rsid w:val="008A376A"/>
    <w:rsid w:val="008A4255"/>
    <w:rsid w:val="008D2763"/>
    <w:rsid w:val="008F697A"/>
    <w:rsid w:val="008F7D59"/>
    <w:rsid w:val="00934310"/>
    <w:rsid w:val="00952D55"/>
    <w:rsid w:val="00970861"/>
    <w:rsid w:val="009A37F7"/>
    <w:rsid w:val="009A4B87"/>
    <w:rsid w:val="009D22CB"/>
    <w:rsid w:val="00A80086"/>
    <w:rsid w:val="00AB113E"/>
    <w:rsid w:val="00AB6F83"/>
    <w:rsid w:val="00AC3713"/>
    <w:rsid w:val="00AF6438"/>
    <w:rsid w:val="00AF7FA1"/>
    <w:rsid w:val="00B24553"/>
    <w:rsid w:val="00B57204"/>
    <w:rsid w:val="00BA153B"/>
    <w:rsid w:val="00C636DB"/>
    <w:rsid w:val="00C67A65"/>
    <w:rsid w:val="00D6618E"/>
    <w:rsid w:val="00D92E43"/>
    <w:rsid w:val="00D956B6"/>
    <w:rsid w:val="00DE3624"/>
    <w:rsid w:val="00E243D1"/>
    <w:rsid w:val="00E73445"/>
    <w:rsid w:val="00F1288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9BFBDF-69DF-49AA-AF20-3DAC968C1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636DB"/>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C636DB"/>
    <w:pPr>
      <w:keepNext/>
      <w:jc w:val="center"/>
      <w:outlineLvl w:val="0"/>
    </w:pPr>
    <w:rPr>
      <w:szCs w:val="20"/>
    </w:rPr>
  </w:style>
  <w:style w:type="paragraph" w:styleId="Titolo3">
    <w:name w:val="heading 3"/>
    <w:basedOn w:val="Normale"/>
    <w:next w:val="Normale"/>
    <w:link w:val="Titolo3Carattere"/>
    <w:semiHidden/>
    <w:unhideWhenUsed/>
    <w:qFormat/>
    <w:rsid w:val="00C636DB"/>
    <w:pPr>
      <w:keepNext/>
      <w:jc w:val="center"/>
      <w:outlineLvl w:val="2"/>
    </w:pPr>
    <w:rPr>
      <w:b/>
      <w:sz w:val="32"/>
      <w:szCs w:val="20"/>
    </w:rPr>
  </w:style>
  <w:style w:type="paragraph" w:styleId="Titolo4">
    <w:name w:val="heading 4"/>
    <w:basedOn w:val="Normale"/>
    <w:next w:val="Normale"/>
    <w:link w:val="Titolo4Carattere"/>
    <w:unhideWhenUsed/>
    <w:qFormat/>
    <w:rsid w:val="00C636DB"/>
    <w:pPr>
      <w:keepNext/>
      <w:jc w:val="both"/>
      <w:outlineLvl w:val="3"/>
    </w:pPr>
    <w:rPr>
      <w:sz w:val="3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636DB"/>
    <w:rPr>
      <w:rFonts w:ascii="Times New Roman" w:eastAsia="Times New Roman" w:hAnsi="Times New Roman" w:cs="Times New Roman"/>
      <w:sz w:val="24"/>
      <w:szCs w:val="20"/>
      <w:lang w:eastAsia="it-IT"/>
    </w:rPr>
  </w:style>
  <w:style w:type="character" w:customStyle="1" w:styleId="Titolo3Carattere">
    <w:name w:val="Titolo 3 Carattere"/>
    <w:basedOn w:val="Carpredefinitoparagrafo"/>
    <w:link w:val="Titolo3"/>
    <w:semiHidden/>
    <w:rsid w:val="00C636DB"/>
    <w:rPr>
      <w:rFonts w:ascii="Times New Roman" w:eastAsia="Times New Roman" w:hAnsi="Times New Roman" w:cs="Times New Roman"/>
      <w:b/>
      <w:sz w:val="32"/>
      <w:szCs w:val="20"/>
      <w:lang w:eastAsia="it-IT"/>
    </w:rPr>
  </w:style>
  <w:style w:type="character" w:customStyle="1" w:styleId="Titolo4Carattere">
    <w:name w:val="Titolo 4 Carattere"/>
    <w:basedOn w:val="Carpredefinitoparagrafo"/>
    <w:link w:val="Titolo4"/>
    <w:rsid w:val="00C636DB"/>
    <w:rPr>
      <w:rFonts w:ascii="Times New Roman" w:eastAsia="Times New Roman" w:hAnsi="Times New Roman" w:cs="Times New Roman"/>
      <w:sz w:val="32"/>
      <w:szCs w:val="20"/>
      <w:lang w:eastAsia="it-IT"/>
    </w:rPr>
  </w:style>
  <w:style w:type="paragraph" w:styleId="Paragrafoelenco">
    <w:name w:val="List Paragraph"/>
    <w:basedOn w:val="Normale"/>
    <w:uiPriority w:val="34"/>
    <w:qFormat/>
    <w:rsid w:val="008325B9"/>
    <w:pPr>
      <w:autoSpaceDN w:val="0"/>
      <w:ind w:left="720"/>
      <w:contextualSpacing/>
    </w:pPr>
  </w:style>
  <w:style w:type="paragraph" w:styleId="Corpodeltesto2">
    <w:name w:val="Body Text 2"/>
    <w:basedOn w:val="Normale"/>
    <w:link w:val="Corpodeltesto2Carattere"/>
    <w:semiHidden/>
    <w:unhideWhenUsed/>
    <w:rsid w:val="008325B9"/>
    <w:pPr>
      <w:jc w:val="both"/>
    </w:pPr>
    <w:rPr>
      <w:szCs w:val="20"/>
    </w:rPr>
  </w:style>
  <w:style w:type="character" w:customStyle="1" w:styleId="Corpodeltesto2Carattere">
    <w:name w:val="Corpo del testo 2 Carattere"/>
    <w:basedOn w:val="Carpredefinitoparagrafo"/>
    <w:link w:val="Corpodeltesto2"/>
    <w:semiHidden/>
    <w:rsid w:val="008325B9"/>
    <w:rPr>
      <w:rFonts w:ascii="Times New Roman" w:eastAsia="Times New Roman" w:hAnsi="Times New Roman" w:cs="Times New Roman"/>
      <w:sz w:val="24"/>
      <w:szCs w:val="20"/>
      <w:lang w:eastAsia="it-IT"/>
    </w:rPr>
  </w:style>
  <w:style w:type="paragraph" w:styleId="NormaleWeb">
    <w:name w:val="Normal (Web)"/>
    <w:basedOn w:val="Normale"/>
    <w:unhideWhenUsed/>
    <w:rsid w:val="008325B9"/>
    <w:pPr>
      <w:suppressAutoHyphens/>
      <w:autoSpaceDN w:val="0"/>
      <w:spacing w:before="100" w:after="100"/>
    </w:pPr>
  </w:style>
  <w:style w:type="paragraph" w:styleId="Testodelblocco">
    <w:name w:val="Block Text"/>
    <w:basedOn w:val="Normale"/>
    <w:semiHidden/>
    <w:unhideWhenUsed/>
    <w:rsid w:val="008325B9"/>
    <w:pPr>
      <w:overflowPunct w:val="0"/>
      <w:autoSpaceDE w:val="0"/>
      <w:autoSpaceDN w:val="0"/>
      <w:adjustRightInd w:val="0"/>
      <w:spacing w:line="360" w:lineRule="auto"/>
      <w:ind w:left="567" w:right="567"/>
      <w:jc w:val="both"/>
    </w:pPr>
    <w:rPr>
      <w:b/>
      <w:bCs/>
      <w:szCs w:val="20"/>
    </w:rPr>
  </w:style>
  <w:style w:type="character" w:styleId="Collegamentoipertestuale">
    <w:name w:val="Hyperlink"/>
    <w:basedOn w:val="Carpredefinitoparagrafo"/>
    <w:uiPriority w:val="99"/>
    <w:unhideWhenUsed/>
    <w:rsid w:val="001132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062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9D693-220C-4B40-9962-1D3081906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2180</Words>
  <Characters>12431</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14582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Unione Valle Ustica</cp:lastModifiedBy>
  <cp:revision>2</cp:revision>
  <cp:lastPrinted>2014-01-21T15:27:00Z</cp:lastPrinted>
  <dcterms:created xsi:type="dcterms:W3CDTF">2024-03-27T15:27:00Z</dcterms:created>
  <dcterms:modified xsi:type="dcterms:W3CDTF">2024-03-27T15:27:00Z</dcterms:modified>
</cp:coreProperties>
</file>